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96" w:rsidRDefault="00CA5596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9"/>
        <w:gridCol w:w="7087"/>
      </w:tblGrid>
      <w:tr w:rsidR="00CA5596" w:rsidTr="00E37A56">
        <w:trPr>
          <w:trHeight w:val="106"/>
        </w:trPr>
        <w:tc>
          <w:tcPr>
            <w:tcW w:w="6979" w:type="dxa"/>
          </w:tcPr>
          <w:p w:rsidR="00CA5596" w:rsidRDefault="00CA5596" w:rsidP="001A3DC1">
            <w:pPr>
              <w:rPr>
                <w:lang w:val="en-US"/>
              </w:rPr>
            </w:pPr>
          </w:p>
          <w:p w:rsidR="00CA5596" w:rsidRDefault="00CA5596" w:rsidP="00CA5596">
            <w:pPr>
              <w:rPr>
                <w:lang w:val="en-US"/>
              </w:rPr>
            </w:pPr>
            <w:r w:rsidRPr="001B4A81">
              <w:rPr>
                <w:noProof/>
                <w:lang w:eastAsia="el-GR"/>
              </w:rPr>
              <w:drawing>
                <wp:inline distT="0" distB="0" distL="0" distR="0">
                  <wp:extent cx="4266347" cy="3105341"/>
                  <wp:effectExtent l="19050" t="0" r="853" b="0"/>
                  <wp:docPr id="10" name="3 - Εικόνα" descr="25marti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martio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242" cy="311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596" w:rsidRDefault="00CA5596" w:rsidP="001A3DC1"/>
          <w:p w:rsidR="00CA5596" w:rsidRPr="00CA5596" w:rsidRDefault="00CA5596" w:rsidP="001A3DC1"/>
          <w:p w:rsidR="00CA5596" w:rsidRPr="00E316C1" w:rsidRDefault="00CA5596" w:rsidP="00CA5596">
            <w:pPr>
              <w:jc w:val="center"/>
              <w:rPr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490216" cy="1773936"/>
                  <wp:effectExtent l="19050" t="0" r="5334" b="0"/>
                  <wp:docPr id="11" name="7 - Εικόνα" descr="f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216" cy="177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596" w:rsidRDefault="00CA5596" w:rsidP="001A3DC1">
            <w:pPr>
              <w:rPr>
                <w:lang w:val="en-US"/>
              </w:rPr>
            </w:pPr>
          </w:p>
          <w:p w:rsidR="00CA5596" w:rsidRDefault="005C48E8" w:rsidP="001A3DC1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364.05pt;margin-top:4.35pt;width:351.25pt;height:512.45pt;z-index:251663360" stroked="f">
                  <v:textbox style="mso-next-textbox:#_x0000_s1033">
                    <w:txbxContent>
                      <w:p w:rsidR="00C44205" w:rsidRPr="00D57A25" w:rsidRDefault="00787497" w:rsidP="00D57A25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57A25">
                          <w:rPr>
                            <w:b/>
                            <w:sz w:val="24"/>
                            <w:szCs w:val="24"/>
                          </w:rPr>
                          <w:t xml:space="preserve">«Το Ελληνόπουλο», ποίημα του Βίκτορος </w:t>
                        </w:r>
                        <w:proofErr w:type="spellStart"/>
                        <w:r w:rsidRPr="00D57A25">
                          <w:rPr>
                            <w:b/>
                            <w:sz w:val="24"/>
                            <w:szCs w:val="24"/>
                          </w:rPr>
                          <w:t>Ουγκό</w:t>
                        </w:r>
                        <w:proofErr w:type="spellEnd"/>
                        <w:r w:rsidRPr="00D57A25">
                          <w:rPr>
                            <w:b/>
                            <w:sz w:val="24"/>
                            <w:szCs w:val="24"/>
                          </w:rPr>
                          <w:t xml:space="preserve">. Απαγγέλουν οι μαθήτριες: Βαγενά Λαμπρινή, </w:t>
                        </w:r>
                        <w:proofErr w:type="spellStart"/>
                        <w:r w:rsidRPr="00D57A25">
                          <w:rPr>
                            <w:b/>
                            <w:sz w:val="24"/>
                            <w:szCs w:val="24"/>
                          </w:rPr>
                          <w:t>Δήμζα</w:t>
                        </w:r>
                        <w:proofErr w:type="spellEnd"/>
                        <w:r w:rsidRPr="00D57A25">
                          <w:rPr>
                            <w:b/>
                            <w:sz w:val="24"/>
                            <w:szCs w:val="24"/>
                          </w:rPr>
                          <w:t xml:space="preserve"> Μαρία, </w:t>
                        </w:r>
                        <w:proofErr w:type="spellStart"/>
                        <w:r w:rsidRPr="00D57A25">
                          <w:rPr>
                            <w:b/>
                            <w:sz w:val="24"/>
                            <w:szCs w:val="24"/>
                          </w:rPr>
                          <w:t>Ιακωβάκη</w:t>
                        </w:r>
                        <w:proofErr w:type="spellEnd"/>
                        <w:r w:rsidRPr="00D57A25">
                          <w:rPr>
                            <w:b/>
                            <w:sz w:val="24"/>
                            <w:szCs w:val="24"/>
                          </w:rPr>
                          <w:t xml:space="preserve"> Ελένη.</w:t>
                        </w:r>
                      </w:p>
                      <w:p w:rsidR="00894AD5" w:rsidRPr="00EC5CEF" w:rsidRDefault="00D57A25" w:rsidP="00E6641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="425" w:hanging="42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 xml:space="preserve">Προβολή βίντεο:  </w:t>
                        </w:r>
                        <w:r w:rsidRPr="00C44205">
                          <w:rPr>
                            <w:b/>
                            <w:i/>
                            <w:sz w:val="24"/>
                            <w:szCs w:val="24"/>
                          </w:rPr>
                          <w:t>« Θούριος του Ρήγα»</w:t>
                        </w: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 xml:space="preserve">, ερμηνεία από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 xml:space="preserve">το Νίκο Ξυλούρη. </w:t>
                        </w:r>
                      </w:p>
                      <w:p w:rsidR="00257334" w:rsidRPr="00EC5CEF" w:rsidRDefault="00D57A25" w:rsidP="00E6641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="425" w:hanging="42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«Δέκα παλληκάρια»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 xml:space="preserve"> από τη χορωδία.</w:t>
                        </w:r>
                      </w:p>
                      <w:p w:rsidR="00C872FD" w:rsidRDefault="00CB3B00" w:rsidP="00E6641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="425" w:hanging="42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Προβολή παρουσίασης: «Τα Λάβαρα και οι Σημαίες της Επανάστασης»</w:t>
                        </w:r>
                        <w:r w:rsidR="00C44205" w:rsidRPr="00C44205">
                          <w:rPr>
                            <w:b/>
                            <w:sz w:val="24"/>
                            <w:szCs w:val="24"/>
                          </w:rPr>
                          <w:t xml:space="preserve">, από την καθηγήτρια κ. </w:t>
                        </w:r>
                        <w:proofErr w:type="spellStart"/>
                        <w:r w:rsidR="00C44205" w:rsidRPr="00C44205">
                          <w:rPr>
                            <w:b/>
                            <w:sz w:val="24"/>
                            <w:szCs w:val="24"/>
                          </w:rPr>
                          <w:t>Τέγου</w:t>
                        </w:r>
                        <w:proofErr w:type="spellEnd"/>
                        <w:r w:rsidR="00C44205" w:rsidRPr="00C4420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C44205" w:rsidRPr="00C44205">
                          <w:rPr>
                            <w:b/>
                            <w:sz w:val="24"/>
                            <w:szCs w:val="24"/>
                          </w:rPr>
                          <w:t>Αγορίτσα</w:t>
                        </w:r>
                        <w:proofErr w:type="spellEnd"/>
                        <w:r w:rsidR="00C44205" w:rsidRPr="00C44205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787497" w:rsidRDefault="00787497" w:rsidP="00E6641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="425" w:hanging="42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«Το Χάραμα», τραγουδά η </w:t>
                        </w:r>
                        <w:r w:rsidR="001E5DE2">
                          <w:rPr>
                            <w:b/>
                            <w:sz w:val="24"/>
                            <w:szCs w:val="24"/>
                          </w:rPr>
                          <w:t xml:space="preserve">μαθήτρια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Ευαγγελία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Κόκκα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EC5CEF" w:rsidRDefault="00EC5CEF" w:rsidP="00E6641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="425" w:hanging="42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«</w:t>
                        </w:r>
                        <w:r w:rsidR="000511D5">
                          <w:rPr>
                            <w:b/>
                            <w:sz w:val="24"/>
                            <w:szCs w:val="24"/>
                          </w:rPr>
                          <w:t>Να 'τανε τ</w:t>
                        </w: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ο 21», από τη χορωδία.</w:t>
                        </w:r>
                      </w:p>
                      <w:p w:rsidR="00787497" w:rsidRPr="00C44205" w:rsidRDefault="00787497" w:rsidP="00E6641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="425" w:hanging="42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Παρουσίαση χορευτικού.</w:t>
                        </w:r>
                      </w:p>
                      <w:p w:rsidR="00C872FD" w:rsidRPr="00C44205" w:rsidRDefault="00C872FD" w:rsidP="00E6641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="425" w:hanging="42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i/>
                            <w:sz w:val="24"/>
                            <w:szCs w:val="24"/>
                          </w:rPr>
                          <w:t>«Εθνικός Ύμνος»</w:t>
                        </w:r>
                        <w:r w:rsidR="00DC4F8E">
                          <w:rPr>
                            <w:b/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 xml:space="preserve"> από τη χορωδία.</w:t>
                        </w:r>
                        <w:r w:rsidRPr="00C4420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94AD5" w:rsidRDefault="00AB1EC4" w:rsidP="00AB1EC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57514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227056" cy="3760012"/>
                              <wp:effectExtent l="19050" t="0" r="2044" b="0"/>
                              <wp:docPr id="2" name="3 - Εικόνα" descr="greek_revolt_18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eek_revolt_1821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57588" cy="37871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3DD2" w:rsidRDefault="00223DD2"/>
                      <w:p w:rsidR="00894AD5" w:rsidRDefault="00894AD5" w:rsidP="00457514">
                        <w:pPr>
                          <w:jc w:val="center"/>
                        </w:pPr>
                      </w:p>
                      <w:p w:rsidR="00894AD5" w:rsidRDefault="00894AD5"/>
                      <w:p w:rsidR="00894AD5" w:rsidRDefault="00894AD5"/>
                      <w:p w:rsidR="00894AD5" w:rsidRDefault="00894AD5"/>
                      <w:p w:rsidR="00894AD5" w:rsidRDefault="00894AD5"/>
                      <w:p w:rsidR="00894AD5" w:rsidRDefault="00894AD5"/>
                      <w:p w:rsidR="00894AD5" w:rsidRDefault="00894AD5" w:rsidP="00894AD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-25.3pt;margin-top:4.35pt;width:352.8pt;height:512.45pt;z-index:251661312;mso-width-relative:margin;mso-height-relative:margin" stroked="f">
                  <v:textbox style="mso-next-textbox:#_x0000_s1032">
                    <w:txbxContent>
                      <w:p w:rsidR="00457514" w:rsidRDefault="00457514" w:rsidP="00C44205">
                        <w:pPr>
                          <w:spacing w:after="120"/>
                          <w:jc w:val="center"/>
                        </w:pPr>
                        <w:r w:rsidRPr="00457514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433724" cy="2252620"/>
                              <wp:effectExtent l="19050" t="0" r="0" b="0"/>
                              <wp:docPr id="13" name="0 - Εικόνα" descr="liberty-or-deat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berty-or-death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52524" cy="22649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7514" w:rsidRPr="00C44205" w:rsidRDefault="00457514" w:rsidP="00E6641A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="709" w:hanging="425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«Τη </w:t>
                        </w:r>
                        <w:r w:rsidR="000511D5"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4205">
                          <w:rPr>
                            <w:b/>
                            <w:i/>
                            <w:sz w:val="24"/>
                            <w:szCs w:val="24"/>
                          </w:rPr>
                          <w:t>Υπερμάχω</w:t>
                        </w:r>
                        <w:proofErr w:type="spellEnd"/>
                        <w:r w:rsidRPr="00C44205">
                          <w:rPr>
                            <w:b/>
                            <w:i/>
                            <w:sz w:val="24"/>
                            <w:szCs w:val="24"/>
                          </w:rPr>
                          <w:t>»</w:t>
                        </w:r>
                        <w:r w:rsidR="00E6641A">
                          <w:rPr>
                            <w:b/>
                            <w:sz w:val="24"/>
                            <w:szCs w:val="24"/>
                          </w:rPr>
                          <w:t>, Π</w:t>
                        </w: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ροσευχή από τη χορωδία.</w:t>
                        </w:r>
                      </w:p>
                      <w:p w:rsidR="00457514" w:rsidRPr="00C44205" w:rsidRDefault="00457514" w:rsidP="00E6641A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="714" w:hanging="43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i/>
                            <w:sz w:val="24"/>
                            <w:szCs w:val="24"/>
                          </w:rPr>
                          <w:t>«Όλη δόξα, όλη χάρη»</w:t>
                        </w: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, τραγούδι από τη χορωδία.</w:t>
                        </w:r>
                      </w:p>
                      <w:p w:rsidR="00457514" w:rsidRDefault="003B6A84" w:rsidP="00E6641A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="714" w:hanging="43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Σύντομη ε</w:t>
                        </w:r>
                        <w:r w:rsidR="00CB3B00" w:rsidRPr="00C44205">
                          <w:rPr>
                            <w:b/>
                            <w:sz w:val="24"/>
                            <w:szCs w:val="24"/>
                          </w:rPr>
                          <w:t>ισαγωγική ομιλία για το νόημα της Επετείου (Ευαγγελισμός της Θεοτόκου – Εθνικοαπελευθερωτική Επανάσταση του 1821), από την Διευθύντρια του 3</w:t>
                        </w:r>
                        <w:r w:rsidR="00CB3B00" w:rsidRPr="00C44205">
                          <w:rPr>
                            <w:b/>
                            <w:sz w:val="24"/>
                            <w:szCs w:val="24"/>
                            <w:vertAlign w:val="superscript"/>
                          </w:rPr>
                          <w:t>ου</w:t>
                        </w:r>
                        <w:r w:rsidR="00CB3B00" w:rsidRPr="00C44205">
                          <w:rPr>
                            <w:b/>
                            <w:sz w:val="24"/>
                            <w:szCs w:val="24"/>
                          </w:rPr>
                          <w:t xml:space="preserve"> Γυμνασίου Τρικάλων κ. Αμαλία Ηλιάδη (Φιλόλογο – Ιστορικό).</w:t>
                        </w:r>
                      </w:p>
                      <w:p w:rsidR="00E6641A" w:rsidRPr="00C44205" w:rsidRDefault="00E6641A" w:rsidP="00E6641A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="714" w:hanging="43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«Ευαγγελισμός – </w:t>
                        </w: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Ελληνισμός», ποίημα του Αριστοτέλη Βα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λαωρίτη. Απαγγέλουν οι μαθήτριες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Μπλαντή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Ευτυχία,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Βλησσάρη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Δήμητρα.</w:t>
                        </w:r>
                      </w:p>
                      <w:p w:rsidR="00E14061" w:rsidRDefault="00CB3B00" w:rsidP="00E6641A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«Άκρα του τάφου σιωπή», από τη χορωδία.</w:t>
                        </w:r>
                      </w:p>
                      <w:p w:rsidR="00E6641A" w:rsidRDefault="00E6641A" w:rsidP="00E6641A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 xml:space="preserve">Ιστορικό: </w:t>
                        </w:r>
                        <w:r w:rsidRPr="00C44205">
                          <w:rPr>
                            <w:b/>
                            <w:i/>
                            <w:sz w:val="24"/>
                            <w:szCs w:val="24"/>
                          </w:rPr>
                          <w:t>«Η Ελληνική Επανάσταση»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, προβολή βίντεο.</w:t>
                        </w:r>
                      </w:p>
                      <w:p w:rsidR="00E6641A" w:rsidRPr="00E6641A" w:rsidRDefault="00E6641A" w:rsidP="00E6641A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«Χορός του Ζαλόγγου», από τη χορωδία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E14061" w:rsidRDefault="00CB3B00" w:rsidP="00E6641A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 xml:space="preserve">Προβολή παρουσίασης: «Το φιλελληνικό κίνημα στην Ευρώπη», από την καθηγήτρια κ. </w:t>
                        </w:r>
                        <w:proofErr w:type="spellStart"/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Τέγου</w:t>
                        </w:r>
                        <w:proofErr w:type="spellEnd"/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44205">
                          <w:rPr>
                            <w:b/>
                            <w:sz w:val="24"/>
                            <w:szCs w:val="24"/>
                          </w:rPr>
                          <w:t>Αγορίτσα</w:t>
                        </w:r>
                        <w:proofErr w:type="spellEnd"/>
                        <w:r w:rsidR="00C44205" w:rsidRPr="00C44205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E6641A" w:rsidRDefault="00E6641A" w:rsidP="00E6641A">
                        <w:pPr>
                          <w:pStyle w:val="a7"/>
                          <w:numPr>
                            <w:ilvl w:val="1"/>
                            <w:numId w:val="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«</w:t>
                        </w:r>
                        <w:r w:rsidR="00787497">
                          <w:rPr>
                            <w:b/>
                            <w:sz w:val="24"/>
                            <w:szCs w:val="24"/>
                          </w:rPr>
                          <w:t xml:space="preserve">Ο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GB"/>
                          </w:rPr>
                          <w:t>Schiller</w:t>
                        </w:r>
                        <w:r w:rsidRPr="00E6641A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γράφει στίχους για την Ελλάδα», απαγγέλει</w:t>
                        </w:r>
                        <w:r w:rsidR="00787497">
                          <w:rPr>
                            <w:b/>
                            <w:sz w:val="24"/>
                            <w:szCs w:val="24"/>
                          </w:rPr>
                          <w:t xml:space="preserve"> η μαθήτρια </w:t>
                        </w:r>
                        <w:proofErr w:type="spellStart"/>
                        <w:r w:rsidR="00787497">
                          <w:rPr>
                            <w:b/>
                            <w:sz w:val="24"/>
                            <w:szCs w:val="24"/>
                          </w:rPr>
                          <w:t>Βλησσάρη</w:t>
                        </w:r>
                        <w:proofErr w:type="spellEnd"/>
                        <w:r w:rsidR="00787497">
                          <w:rPr>
                            <w:b/>
                            <w:sz w:val="24"/>
                            <w:szCs w:val="24"/>
                          </w:rPr>
                          <w:t xml:space="preserve"> Ειρήνη.</w:t>
                        </w:r>
                      </w:p>
                      <w:p w:rsidR="00787497" w:rsidRDefault="00787497" w:rsidP="00E6641A">
                        <w:pPr>
                          <w:pStyle w:val="a7"/>
                          <w:numPr>
                            <w:ilvl w:val="1"/>
                            <w:numId w:val="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«Ο Λόρδος Βύρων για την Ελλάδα»,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απάγγέλει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η μαθήτρια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Χατζηγάκη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Αικατερίνη.</w:t>
                        </w:r>
                      </w:p>
                      <w:p w:rsidR="00643222" w:rsidRPr="00787497" w:rsidRDefault="00643222" w:rsidP="00787497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7497">
                          <w:rPr>
                            <w:b/>
                            <w:sz w:val="24"/>
                            <w:szCs w:val="24"/>
                          </w:rPr>
                          <w:t>…………………………………………..</w:t>
                        </w:r>
                      </w:p>
                      <w:p w:rsidR="00457514" w:rsidRPr="00643222" w:rsidRDefault="00457514" w:rsidP="00E6641A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14061" w:rsidRPr="00C44205" w:rsidRDefault="00E14061" w:rsidP="00110176">
                        <w:pPr>
                          <w:pStyle w:val="a7"/>
                          <w:spacing w:line="360" w:lineRule="auto"/>
                          <w:ind w:left="644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8B41C7" w:rsidRDefault="008B41C7"/>
                    </w:txbxContent>
                  </v:textbox>
                </v:shape>
              </w:pict>
            </w:r>
          </w:p>
          <w:p w:rsidR="00CA5596" w:rsidRDefault="00CA5596" w:rsidP="001A3DC1">
            <w:pPr>
              <w:rPr>
                <w:lang w:val="en-US"/>
              </w:rPr>
            </w:pPr>
          </w:p>
        </w:tc>
        <w:tc>
          <w:tcPr>
            <w:tcW w:w="7087" w:type="dxa"/>
          </w:tcPr>
          <w:p w:rsidR="00CA5596" w:rsidRDefault="005C48E8" w:rsidP="00CA5596">
            <w:pPr>
              <w:jc w:val="right"/>
              <w:rPr>
                <w:lang w:val="en-US"/>
              </w:rPr>
            </w:pPr>
            <w:r w:rsidRPr="005C48E8">
              <w:rPr>
                <w:noProof/>
                <w:lang w:val="en-US"/>
              </w:rPr>
              <w:lastRenderedPageBreak/>
              <w:pict>
                <v:shape id="_x0000_s1030" type="#_x0000_t202" style="position:absolute;left:0;text-align:left;margin-left:43.9pt;margin-top:392.6pt;width:301.5pt;height:82.75pt;z-index:251658240;mso-position-horizontal-relative:text;mso-position-vertical-relative:text;mso-width-relative:margin;mso-height-relative:margin">
                  <v:textbox style="mso-next-textbox:#_x0000_s1030">
                    <w:txbxContent>
                      <w:p w:rsidR="00CA5596" w:rsidRPr="00AB1EC4" w:rsidRDefault="00CA5596" w:rsidP="00C705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B1EC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25</w:t>
                        </w:r>
                        <w:r w:rsidRPr="00AB1EC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vertAlign w:val="superscript"/>
                          </w:rPr>
                          <w:t>η</w:t>
                        </w:r>
                        <w:r w:rsidRPr="00AB1EC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Μαρτίου 1821</w:t>
                        </w:r>
                      </w:p>
                      <w:p w:rsidR="00CA5596" w:rsidRPr="00AB1EC4" w:rsidRDefault="00CA5596" w:rsidP="00C7050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B1EC4">
                          <w:rPr>
                            <w:b/>
                            <w:sz w:val="28"/>
                            <w:szCs w:val="28"/>
                          </w:rPr>
                          <w:t>Πρόγραμμα Σχολικής Εορτής</w:t>
                        </w:r>
                      </w:p>
                      <w:p w:rsidR="00CA5596" w:rsidRPr="00AB1EC4" w:rsidRDefault="00CA5596" w:rsidP="00C7050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B1EC4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AB1EC4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ο</w:t>
                        </w:r>
                        <w:r w:rsidRPr="00AB1EC4">
                          <w:rPr>
                            <w:b/>
                            <w:sz w:val="28"/>
                            <w:szCs w:val="28"/>
                          </w:rPr>
                          <w:t xml:space="preserve"> Γυμνάσιο Τρικάλων</w:t>
                        </w:r>
                      </w:p>
                      <w:p w:rsidR="00E546EC" w:rsidRPr="00AB1EC4" w:rsidRDefault="00E546EC" w:rsidP="00C7050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B1EC4">
                          <w:rPr>
                            <w:b/>
                            <w:sz w:val="28"/>
                            <w:szCs w:val="28"/>
                          </w:rPr>
                          <w:t>Σχολικό Έτος: 2013-2014</w:t>
                        </w:r>
                      </w:p>
                      <w:p w:rsidR="00CA5596" w:rsidRDefault="00CA5596" w:rsidP="00CA5596"/>
                    </w:txbxContent>
                  </v:textbox>
                </v:shape>
              </w:pict>
            </w:r>
            <w:r w:rsidR="00CA5596" w:rsidRPr="001B4A81">
              <w:rPr>
                <w:noProof/>
                <w:lang w:eastAsia="el-GR"/>
              </w:rPr>
              <w:drawing>
                <wp:inline distT="0" distB="0" distL="0" distR="0">
                  <wp:extent cx="3583959" cy="4817660"/>
                  <wp:effectExtent l="19050" t="0" r="0" b="0"/>
                  <wp:docPr id="12" name="2 - Εικόνα" descr="1821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1 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959" cy="481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A81" w:rsidRPr="00E37A56" w:rsidRDefault="001B4A81" w:rsidP="00E37A56">
      <w:pPr>
        <w:jc w:val="center"/>
      </w:pPr>
    </w:p>
    <w:p w:rsidR="009E7CD3" w:rsidRDefault="009E7CD3" w:rsidP="00E316C1">
      <w:pPr>
        <w:rPr>
          <w:lang w:val="en-GB"/>
        </w:rPr>
      </w:pPr>
    </w:p>
    <w:p w:rsidR="009E7CD3" w:rsidRPr="009E7CD3" w:rsidRDefault="009E7CD3" w:rsidP="009E7CD3">
      <w:pPr>
        <w:rPr>
          <w:lang w:val="en-GB"/>
        </w:rPr>
      </w:pPr>
    </w:p>
    <w:p w:rsidR="009E7CD3" w:rsidRPr="009E7CD3" w:rsidRDefault="009E7CD3" w:rsidP="009E7CD3">
      <w:pPr>
        <w:rPr>
          <w:lang w:val="en-GB"/>
        </w:rPr>
      </w:pPr>
    </w:p>
    <w:p w:rsidR="009E7CD3" w:rsidRPr="009E7CD3" w:rsidRDefault="009E7CD3" w:rsidP="009E7CD3">
      <w:pPr>
        <w:rPr>
          <w:lang w:val="en-GB"/>
        </w:rPr>
      </w:pPr>
    </w:p>
    <w:p w:rsidR="009E7CD3" w:rsidRPr="009E7CD3" w:rsidRDefault="009E7CD3" w:rsidP="009E7CD3">
      <w:pPr>
        <w:rPr>
          <w:lang w:val="en-GB"/>
        </w:rPr>
      </w:pPr>
    </w:p>
    <w:p w:rsidR="009E7CD3" w:rsidRPr="009E7CD3" w:rsidRDefault="009E7CD3" w:rsidP="009E7CD3">
      <w:pPr>
        <w:rPr>
          <w:lang w:val="en-GB"/>
        </w:rPr>
      </w:pPr>
    </w:p>
    <w:p w:rsidR="00EE6E3C" w:rsidRDefault="00EE6E3C" w:rsidP="009E7CD3"/>
    <w:p w:rsidR="009E7CD3" w:rsidRDefault="009E7CD3" w:rsidP="009E7CD3"/>
    <w:p w:rsidR="009E7CD3" w:rsidRDefault="009E7CD3" w:rsidP="009E7CD3"/>
    <w:p w:rsidR="009E7CD3" w:rsidRDefault="009E7CD3" w:rsidP="009E7CD3"/>
    <w:p w:rsidR="009E7CD3" w:rsidRDefault="009E7CD3" w:rsidP="009E7CD3"/>
    <w:p w:rsidR="009E7CD3" w:rsidRDefault="009E7CD3" w:rsidP="009E7CD3"/>
    <w:p w:rsidR="009E7CD3" w:rsidRDefault="009E7CD3" w:rsidP="009E7CD3"/>
    <w:p w:rsidR="009E7CD3" w:rsidRDefault="009E7CD3" w:rsidP="009E7CD3"/>
    <w:p w:rsidR="009E7CD3" w:rsidRDefault="009E7CD3" w:rsidP="009E7CD3"/>
    <w:p w:rsidR="008B41C7" w:rsidRPr="009E7CD3" w:rsidRDefault="008B41C7" w:rsidP="008B41C7"/>
    <w:sectPr w:rsidR="008B41C7" w:rsidRPr="009E7CD3" w:rsidSect="00E37A56">
      <w:pgSz w:w="16838" w:h="11906" w:orient="landscape"/>
      <w:pgMar w:top="709" w:right="1440" w:bottom="1800" w:left="1440" w:header="510" w:footer="510" w:gutter="0"/>
      <w:pgBorders w:offsetFrom="page">
        <w:top w:val="crazyMaze" w:sz="16" w:space="24" w:color="548DD4" w:themeColor="text2" w:themeTint="99"/>
        <w:left w:val="crazyMaze" w:sz="16" w:space="24" w:color="548DD4" w:themeColor="text2" w:themeTint="99"/>
        <w:bottom w:val="crazyMaze" w:sz="16" w:space="24" w:color="548DD4" w:themeColor="text2" w:themeTint="99"/>
        <w:right w:val="crazyMaze" w:sz="1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F2" w:rsidRDefault="007A64F2" w:rsidP="00E37A56">
      <w:pPr>
        <w:spacing w:after="0" w:line="240" w:lineRule="auto"/>
      </w:pPr>
      <w:r>
        <w:separator/>
      </w:r>
    </w:p>
  </w:endnote>
  <w:endnote w:type="continuationSeparator" w:id="0">
    <w:p w:rsidR="007A64F2" w:rsidRDefault="007A64F2" w:rsidP="00E3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F2" w:rsidRDefault="007A64F2" w:rsidP="00E37A56">
      <w:pPr>
        <w:spacing w:after="0" w:line="240" w:lineRule="auto"/>
      </w:pPr>
      <w:r>
        <w:separator/>
      </w:r>
    </w:p>
  </w:footnote>
  <w:footnote w:type="continuationSeparator" w:id="0">
    <w:p w:rsidR="007A64F2" w:rsidRDefault="007A64F2" w:rsidP="00E3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DDA"/>
    <w:multiLevelType w:val="hybridMultilevel"/>
    <w:tmpl w:val="D5CEC51A"/>
    <w:lvl w:ilvl="0" w:tplc="9B9AE2EA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2CC7BC2"/>
    <w:multiLevelType w:val="hybridMultilevel"/>
    <w:tmpl w:val="35A2FAAE"/>
    <w:lvl w:ilvl="0" w:tplc="D5C47976">
      <w:start w:val="1"/>
      <w:numFmt w:val="decimal"/>
      <w:lvlText w:val="%1. 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27491"/>
    <w:multiLevelType w:val="hybridMultilevel"/>
    <w:tmpl w:val="400EB6B4"/>
    <w:lvl w:ilvl="0" w:tplc="BB74081E">
      <w:start w:val="10"/>
      <w:numFmt w:val="decimal"/>
      <w:lvlText w:val="%1."/>
      <w:lvlJc w:val="left"/>
      <w:pPr>
        <w:ind w:left="750" w:hanging="360"/>
      </w:pPr>
      <w:rPr>
        <w:rFonts w:asciiTheme="minorHAnsi" w:hAnsiTheme="minorHAnsi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D9D"/>
    <w:rsid w:val="00003D9D"/>
    <w:rsid w:val="000227A6"/>
    <w:rsid w:val="00025FA5"/>
    <w:rsid w:val="000511D5"/>
    <w:rsid w:val="00076D8A"/>
    <w:rsid w:val="000F0743"/>
    <w:rsid w:val="00110176"/>
    <w:rsid w:val="001517D2"/>
    <w:rsid w:val="00195EF7"/>
    <w:rsid w:val="001B4A81"/>
    <w:rsid w:val="001D5E14"/>
    <w:rsid w:val="001E5DE2"/>
    <w:rsid w:val="00223DD2"/>
    <w:rsid w:val="002561B6"/>
    <w:rsid w:val="00257334"/>
    <w:rsid w:val="00261539"/>
    <w:rsid w:val="00390160"/>
    <w:rsid w:val="003B6A84"/>
    <w:rsid w:val="003C0B0B"/>
    <w:rsid w:val="003F5972"/>
    <w:rsid w:val="003F6BAE"/>
    <w:rsid w:val="004022A4"/>
    <w:rsid w:val="00407E71"/>
    <w:rsid w:val="00444F5C"/>
    <w:rsid w:val="00457514"/>
    <w:rsid w:val="004A1FB8"/>
    <w:rsid w:val="004A4E52"/>
    <w:rsid w:val="0058777F"/>
    <w:rsid w:val="005C48E8"/>
    <w:rsid w:val="006273F7"/>
    <w:rsid w:val="00643222"/>
    <w:rsid w:val="0075695E"/>
    <w:rsid w:val="00787497"/>
    <w:rsid w:val="00793500"/>
    <w:rsid w:val="007A64F2"/>
    <w:rsid w:val="007D4FB8"/>
    <w:rsid w:val="0080435C"/>
    <w:rsid w:val="00894AD5"/>
    <w:rsid w:val="008B41C7"/>
    <w:rsid w:val="0092066B"/>
    <w:rsid w:val="009327B1"/>
    <w:rsid w:val="009C2255"/>
    <w:rsid w:val="009E7CD3"/>
    <w:rsid w:val="00AB1EC4"/>
    <w:rsid w:val="00AC27E9"/>
    <w:rsid w:val="00AD2307"/>
    <w:rsid w:val="00B00E05"/>
    <w:rsid w:val="00B17BBA"/>
    <w:rsid w:val="00B3626C"/>
    <w:rsid w:val="00BC7816"/>
    <w:rsid w:val="00C44205"/>
    <w:rsid w:val="00C70505"/>
    <w:rsid w:val="00C872FD"/>
    <w:rsid w:val="00CA5596"/>
    <w:rsid w:val="00CB3B00"/>
    <w:rsid w:val="00D57A25"/>
    <w:rsid w:val="00D57EC4"/>
    <w:rsid w:val="00D7351F"/>
    <w:rsid w:val="00DC4F8E"/>
    <w:rsid w:val="00DE7360"/>
    <w:rsid w:val="00E14061"/>
    <w:rsid w:val="00E316C1"/>
    <w:rsid w:val="00E37A56"/>
    <w:rsid w:val="00E546EC"/>
    <w:rsid w:val="00E6641A"/>
    <w:rsid w:val="00E70E3C"/>
    <w:rsid w:val="00E778EF"/>
    <w:rsid w:val="00E927CC"/>
    <w:rsid w:val="00EA1D2F"/>
    <w:rsid w:val="00EC5CEF"/>
    <w:rsid w:val="00EE6E3C"/>
    <w:rsid w:val="00EF2CB6"/>
    <w:rsid w:val="00F7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0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3D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37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37A56"/>
  </w:style>
  <w:style w:type="paragraph" w:styleId="a6">
    <w:name w:val="footer"/>
    <w:basedOn w:val="a"/>
    <w:link w:val="Char1"/>
    <w:uiPriority w:val="99"/>
    <w:semiHidden/>
    <w:unhideWhenUsed/>
    <w:rsid w:val="00E37A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37A56"/>
  </w:style>
  <w:style w:type="paragraph" w:styleId="a7">
    <w:name w:val="List Paragraph"/>
    <w:basedOn w:val="a"/>
    <w:uiPriority w:val="34"/>
    <w:qFormat/>
    <w:rsid w:val="009E7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FC80-ACA2-4EFA-B76E-3D546A7E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</dc:creator>
  <cp:lastModifiedBy>ΗΛΙΑΣ</cp:lastModifiedBy>
  <cp:revision>13</cp:revision>
  <cp:lastPrinted>2014-01-16T10:57:00Z</cp:lastPrinted>
  <dcterms:created xsi:type="dcterms:W3CDTF">2014-01-23T18:47:00Z</dcterms:created>
  <dcterms:modified xsi:type="dcterms:W3CDTF">2014-03-16T18:33:00Z</dcterms:modified>
</cp:coreProperties>
</file>