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8" w:rsidRDefault="00072A48" w:rsidP="00145CF1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  <w:r w:rsidR="00145CF1">
        <w:t xml:space="preserve">                                                                                                                </w:t>
      </w:r>
      <w:r>
        <w:t>ΣΧΟΛΙΚΟ ΕΤΟΣ 2011-2012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ΕΞΕΤΑΣΤΕΑ ΥΛΗ ΜΑΘΗΜΑΤΙΚΩΝ </w:t>
      </w:r>
      <w:r w:rsidR="00145CF1">
        <w:rPr>
          <w:sz w:val="36"/>
          <w:szCs w:val="36"/>
          <w:u w:val="single"/>
          <w:lang w:val="en-US"/>
        </w:rPr>
        <w:t>A</w:t>
      </w:r>
      <w:r w:rsidRPr="00072A48">
        <w:rPr>
          <w:sz w:val="36"/>
          <w:szCs w:val="36"/>
          <w:u w:val="single"/>
        </w:rPr>
        <w:t>΄</w:t>
      </w:r>
      <w:r w:rsidR="00145CF1">
        <w:rPr>
          <w:sz w:val="36"/>
          <w:szCs w:val="36"/>
          <w:u w:val="single"/>
        </w:rPr>
        <w:t xml:space="preserve"> </w:t>
      </w:r>
      <w:r w:rsidRPr="00072A48">
        <w:rPr>
          <w:sz w:val="36"/>
          <w:szCs w:val="36"/>
          <w:u w:val="single"/>
        </w:rPr>
        <w:t>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1.</w:t>
      </w:r>
      <w:r w:rsidR="00145CF1">
        <w:rPr>
          <w:rFonts w:ascii="Adobe Gothic Std B" w:eastAsia="Adobe Gothic Std B" w:hAnsi="Adobe Gothic Std B"/>
          <w:sz w:val="32"/>
          <w:szCs w:val="32"/>
          <w:lang w:val="en-US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145CF1">
        <w:rPr>
          <w:rFonts w:ascii="Adobe Gothic Std B" w:eastAsia="Adobe Gothic Std B" w:hAnsi="Adobe Gothic Std B"/>
          <w:sz w:val="32"/>
          <w:szCs w:val="32"/>
          <w:lang w:val="en-US"/>
        </w:rPr>
        <w:t>3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145CF1" w:rsidRDefault="00072A48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>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0A5073">
        <w:rPr>
          <w:rFonts w:eastAsia="Adobe Gothic Std B"/>
          <w:sz w:val="32"/>
          <w:szCs w:val="32"/>
        </w:rPr>
        <w:t xml:space="preserve">,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, 2.4 , 2.5 , 5.6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Pr="00145CF1">
        <w:rPr>
          <w:sz w:val="28"/>
          <w:szCs w:val="28"/>
          <w:u w:val="single"/>
        </w:rPr>
        <w:t>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Pr="000A5073" w:rsidRDefault="00145CF1" w:rsidP="00145CF1">
      <w:r>
        <w:tab/>
      </w:r>
      <w:r w:rsidRPr="00D51131">
        <w:rPr>
          <w:u w:val="single"/>
        </w:rPr>
        <w:t>ΠΑΡΑΓΡΑΦΟΙ: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3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  , </w:t>
      </w:r>
      <w:r w:rsidRPr="00145CF1">
        <w:rPr>
          <w:rFonts w:ascii="Adobe Gothic Std B" w:eastAsia="Adobe Gothic Std B" w:hAnsi="Adobe Gothic Std B"/>
          <w:sz w:val="32"/>
          <w:szCs w:val="32"/>
        </w:rPr>
        <w:t>3</w:t>
      </w:r>
      <w:r w:rsidRPr="000A5073">
        <w:rPr>
          <w:rFonts w:ascii="Adobe Gothic Std B" w:eastAsia="Adobe Gothic Std B" w:hAnsi="Adobe Gothic Std B"/>
          <w:sz w:val="32"/>
          <w:szCs w:val="32"/>
        </w:rPr>
        <w:t>.3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Pr="00145CF1">
        <w:rPr>
          <w:sz w:val="28"/>
          <w:szCs w:val="28"/>
          <w:u w:val="single"/>
        </w:rPr>
        <w:t>4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Default="00145CF1" w:rsidP="00145CF1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</w:t>
      </w:r>
      <w:r>
        <w:rPr>
          <w:u w:val="single"/>
        </w:rPr>
        <w:t>Σ</w:t>
      </w:r>
      <w:r w:rsidRPr="00D51131">
        <w:rPr>
          <w:u w:val="single"/>
        </w:rPr>
        <w:t>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4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 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>
        <w:rPr>
          <w:sz w:val="28"/>
          <w:szCs w:val="28"/>
          <w:u w:val="single"/>
        </w:rPr>
        <w:t>5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Pr="000A5073" w:rsidRDefault="00145CF1" w:rsidP="00145CF1">
      <w:r>
        <w:tab/>
      </w:r>
      <w:r w:rsidRPr="00D51131">
        <w:rPr>
          <w:u w:val="single"/>
        </w:rPr>
        <w:t>ΠΑΡΑΓΡΑΦΟ</w:t>
      </w:r>
      <w:r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5.1  , 5.2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>
        <w:rPr>
          <w:sz w:val="28"/>
          <w:szCs w:val="28"/>
          <w:u w:val="single"/>
        </w:rPr>
        <w:t>7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Pr="00145CF1" w:rsidRDefault="00145CF1" w:rsidP="00145CF1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 </w:t>
      </w:r>
      <w:r w:rsidRPr="00145CF1">
        <w:rPr>
          <w:rFonts w:ascii="Adobe Gothic Std B" w:eastAsia="Adobe Gothic Std B" w:hAnsi="Adobe Gothic Std B"/>
          <w:sz w:val="32"/>
          <w:szCs w:val="32"/>
        </w:rPr>
        <w:t>7.1  , 7.2  , 7.3 , 7.4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Β΄ΜΕΡΟΣ – ΓΕΩΜΕΤΡΙΑ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145CF1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6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7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8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9 , 1.10 , 1.11 , 1.13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145CF1">
        <w:rPr>
          <w:rFonts w:ascii="Adobe Gothic Std B" w:eastAsia="Adobe Gothic Std B" w:hAnsi="Adobe Gothic Std B"/>
          <w:sz w:val="32"/>
          <w:szCs w:val="32"/>
        </w:rPr>
        <w:t>2.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3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2.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6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A5073" w:rsidRPr="00072A48" w:rsidRDefault="000A5073" w:rsidP="000A5073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072A48" w:rsidRDefault="000A5073">
      <w:r>
        <w:tab/>
      </w:r>
      <w:r w:rsidRPr="00D51131">
        <w:rPr>
          <w:u w:val="single"/>
        </w:rPr>
        <w:t>ΠΑΡΑΓΡΑΦΟ</w:t>
      </w:r>
      <w:r w:rsidR="00720BCB"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3.1  , 3.2 </w:t>
      </w:r>
    </w:p>
    <w:sectPr w:rsidR="000A5073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0A5073"/>
    <w:rsid w:val="00145CF1"/>
    <w:rsid w:val="003C56E5"/>
    <w:rsid w:val="00441FA9"/>
    <w:rsid w:val="00720BCB"/>
    <w:rsid w:val="00D44D5F"/>
    <w:rsid w:val="00D51131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2012-05-08T17:28:00Z</cp:lastPrinted>
  <dcterms:created xsi:type="dcterms:W3CDTF">2012-05-15T11:24:00Z</dcterms:created>
  <dcterms:modified xsi:type="dcterms:W3CDTF">2012-05-15T11:24:00Z</dcterms:modified>
</cp:coreProperties>
</file>