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42" w:rsidRDefault="00B761AE" w:rsidP="008C5242">
      <w:pPr>
        <w:pStyle w:val="1"/>
        <w:rPr>
          <w:rFonts w:ascii="Times New Roman" w:hAnsi="Times New Roman" w:cs="Times New Roman"/>
          <w:b w:val="0"/>
          <w:sz w:val="22"/>
          <w:szCs w:val="22"/>
        </w:rPr>
      </w:pPr>
      <w:r w:rsidRPr="00134296">
        <w:rPr>
          <w:rFonts w:ascii="Times New Roman" w:hAnsi="Times New Roman" w:cs="Times New Roman"/>
          <w:b w:val="0"/>
          <w:sz w:val="22"/>
          <w:szCs w:val="22"/>
        </w:rPr>
        <w:t xml:space="preserve">     </w:t>
      </w:r>
      <w:r w:rsidR="0057015E" w:rsidRPr="00134296">
        <w:rPr>
          <w:rFonts w:ascii="Times New Roman" w:hAnsi="Times New Roman" w:cs="Times New Roman"/>
          <w:b w:val="0"/>
          <w:sz w:val="22"/>
          <w:szCs w:val="22"/>
        </w:rPr>
        <w:t>3</w:t>
      </w:r>
      <w:r w:rsidR="0057015E" w:rsidRPr="00134296">
        <w:rPr>
          <w:rFonts w:ascii="Times New Roman" w:hAnsi="Times New Roman" w:cs="Times New Roman"/>
          <w:b w:val="0"/>
          <w:sz w:val="22"/>
          <w:szCs w:val="22"/>
          <w:vertAlign w:val="superscript"/>
        </w:rPr>
        <w:t>ο</w:t>
      </w:r>
      <w:r w:rsidR="0057015E" w:rsidRPr="00134296">
        <w:rPr>
          <w:rFonts w:ascii="Times New Roman" w:hAnsi="Times New Roman" w:cs="Times New Roman"/>
          <w:b w:val="0"/>
          <w:sz w:val="22"/>
          <w:szCs w:val="22"/>
        </w:rPr>
        <w:t xml:space="preserve"> Γυμνάσιο Τρικάλων</w:t>
      </w:r>
    </w:p>
    <w:p w:rsidR="008C5242" w:rsidRPr="008C5242" w:rsidRDefault="008C5242" w:rsidP="008C5242">
      <w:pPr>
        <w:pStyle w:val="1"/>
        <w:rPr>
          <w:rFonts w:ascii="Times New Roman" w:hAnsi="Times New Roman" w:cs="Times New Roman"/>
          <w:b w:val="0"/>
          <w:color w:val="0D0D0D" w:themeColor="text1" w:themeTint="F2"/>
          <w:sz w:val="22"/>
          <w:szCs w:val="22"/>
        </w:rPr>
      </w:pPr>
      <w:r w:rsidRPr="008C5242">
        <w:rPr>
          <w:rFonts w:ascii="Times New Roman" w:hAnsi="Times New Roman" w:cs="Times New Roman"/>
          <w:b w:val="0"/>
          <w:color w:val="0D0D0D" w:themeColor="text1" w:themeTint="F2"/>
          <w:sz w:val="22"/>
          <w:szCs w:val="22"/>
        </w:rPr>
        <w:t xml:space="preserve">Μαθήτρια: </w:t>
      </w:r>
      <w:r w:rsidRPr="008C5242">
        <w:rPr>
          <w:rFonts w:ascii="Times New Roman" w:hAnsi="Times New Roman" w:cs="Times New Roman"/>
          <w:i/>
          <w:color w:val="0D0D0D" w:themeColor="text1" w:themeTint="F2"/>
          <w:sz w:val="22"/>
          <w:szCs w:val="22"/>
        </w:rPr>
        <w:t>Μαρία - Έλλη Ψύχου</w:t>
      </w:r>
    </w:p>
    <w:p w:rsidR="00134296" w:rsidRPr="008C5242" w:rsidRDefault="00134296" w:rsidP="00134296">
      <w:pPr>
        <w:rPr>
          <w:b/>
          <w:color w:val="0D0D0D" w:themeColor="text1" w:themeTint="F2"/>
        </w:rPr>
      </w:pPr>
      <w:r w:rsidRPr="008C5242">
        <w:rPr>
          <w:color w:val="0D0D0D" w:themeColor="text1" w:themeTint="F2"/>
        </w:rPr>
        <w:t xml:space="preserve">Μάθημα: Βυζαντινή Ιστορία </w:t>
      </w:r>
      <w:proofErr w:type="spellStart"/>
      <w:r w:rsidRPr="008C5242">
        <w:rPr>
          <w:color w:val="0D0D0D" w:themeColor="text1" w:themeTint="F2"/>
        </w:rPr>
        <w:t>β΄γυμνασίου</w:t>
      </w:r>
      <w:proofErr w:type="spellEnd"/>
      <w:r w:rsidRPr="008C5242">
        <w:rPr>
          <w:color w:val="0D0D0D" w:themeColor="text1" w:themeTint="F2"/>
        </w:rPr>
        <w:t xml:space="preserve">, Διδάσκουσα καθηγήτρια: </w:t>
      </w:r>
      <w:r w:rsidRPr="008C5242">
        <w:rPr>
          <w:b/>
          <w:color w:val="0D0D0D" w:themeColor="text1" w:themeTint="F2"/>
        </w:rPr>
        <w:t>Αμαλία Κ. Ηλιάδη</w:t>
      </w:r>
    </w:p>
    <w:p w:rsidR="00B761AE" w:rsidRPr="008C5242" w:rsidRDefault="00B761AE" w:rsidP="00134296">
      <w:pPr>
        <w:rPr>
          <w:color w:val="0D0D0D" w:themeColor="text1" w:themeTint="F2"/>
        </w:rPr>
      </w:pPr>
      <w:r w:rsidRPr="008C5242">
        <w:rPr>
          <w:rFonts w:ascii="Times New Roman" w:hAnsi="Times New Roman" w:cs="Times New Roman"/>
          <w:color w:val="0D0D0D" w:themeColor="text1" w:themeTint="F2"/>
          <w:u w:val="single"/>
        </w:rPr>
        <w:t>Η ΙΔΡΥΣΗ ΜΙΑΣ ΝΕΑΣ ΑΥΤΟΚΡΑΤΟΡΙΑΣ</w:t>
      </w:r>
    </w:p>
    <w:p w:rsidR="00DF3357" w:rsidRPr="00134296" w:rsidRDefault="00B761AE">
      <w:pPr>
        <w:rPr>
          <w:rFonts w:ascii="Times New Roman" w:hAnsi="Times New Roman" w:cs="Times New Roman"/>
          <w:bCs/>
          <w:i/>
          <w:iCs/>
          <w:color w:val="000000" w:themeColor="text1"/>
        </w:rPr>
      </w:pPr>
      <w:r w:rsidRPr="00134296">
        <w:rPr>
          <w:rStyle w:val="a4"/>
          <w:rFonts w:ascii="Times New Roman" w:hAnsi="Times New Roman" w:cs="Times New Roman"/>
          <w:b w:val="0"/>
          <w:color w:val="000000" w:themeColor="text1"/>
        </w:rPr>
        <w:t xml:space="preserve">    </w:t>
      </w:r>
      <w:r w:rsidR="00797E9F" w:rsidRPr="00134296">
        <w:rPr>
          <w:rStyle w:val="a4"/>
          <w:rFonts w:ascii="Times New Roman" w:hAnsi="Times New Roman" w:cs="Times New Roman"/>
          <w:b w:val="0"/>
          <w:color w:val="000000" w:themeColor="text1"/>
        </w:rPr>
        <w:t xml:space="preserve">Σύμφωνα με την ταινία, ο αφηγητής μας περιγράφει </w:t>
      </w:r>
      <w:r w:rsidRPr="00134296">
        <w:rPr>
          <w:rStyle w:val="a4"/>
          <w:rFonts w:ascii="Times New Roman" w:hAnsi="Times New Roman" w:cs="Times New Roman"/>
          <w:b w:val="0"/>
          <w:color w:val="000000" w:themeColor="text1"/>
        </w:rPr>
        <w:t xml:space="preserve">την ίδρυση μιας νέας αυτοκρατορίας το 330μ.Χ. από τον αυτοκράτορα Κωνσταντίνο </w:t>
      </w:r>
      <w:r w:rsidR="00913F54" w:rsidRPr="00134296">
        <w:rPr>
          <w:rStyle w:val="a4"/>
          <w:rFonts w:ascii="Times New Roman" w:hAnsi="Times New Roman" w:cs="Times New Roman"/>
          <w:b w:val="0"/>
          <w:color w:val="000000" w:themeColor="text1"/>
        </w:rPr>
        <w:t xml:space="preserve">την ίδρυση της </w:t>
      </w:r>
      <w:r w:rsidRPr="00134296">
        <w:rPr>
          <w:rStyle w:val="a4"/>
          <w:rFonts w:ascii="Times New Roman" w:hAnsi="Times New Roman" w:cs="Times New Roman"/>
          <w:b w:val="0"/>
          <w:color w:val="000000" w:themeColor="text1"/>
        </w:rPr>
        <w:t xml:space="preserve"> &lt;&lt;Βυζαντινής Αυτοκρατορίας&gt;&gt; με πρωτεύουσα  την  Κωνσταντινούπολη.</w:t>
      </w:r>
      <w:r w:rsidR="00913F54" w:rsidRPr="00134296">
        <w:rPr>
          <w:rStyle w:val="a4"/>
          <w:rFonts w:ascii="Times New Roman" w:hAnsi="Times New Roman" w:cs="Times New Roman"/>
          <w:b w:val="0"/>
          <w:color w:val="000000" w:themeColor="text1"/>
        </w:rPr>
        <w:t xml:space="preserve"> </w:t>
      </w:r>
      <w:r w:rsidR="00913F54" w:rsidRPr="00134296">
        <w:rPr>
          <w:rStyle w:val="Char0"/>
          <w:rFonts w:ascii="Times New Roman" w:hAnsi="Times New Roman" w:cs="Times New Roman"/>
          <w:b w:val="0"/>
          <w:color w:val="000000" w:themeColor="text1"/>
        </w:rPr>
        <w:t xml:space="preserve">Τα όριά της μέσα στα εκτεταμένα χρονικά όρια ζωής άλλαξαν πολλές φορές, αλλά στη μεγαλύτερή της έκταση διοικούσε εδάφη που περιελάμβαναν την Ιταλική χερσόνησο, τα Βαλκάνια, τη Μικρά Ασία, Συρία και Παλαιστίνη, την Αίγυπτο, τη σημερινή Τυνησία καθώς και μικρό </w:t>
      </w:r>
      <w:r w:rsidR="00913F54" w:rsidRPr="00134296">
        <w:rPr>
          <w:rStyle w:val="a7"/>
          <w:rFonts w:ascii="Times New Roman" w:hAnsi="Times New Roman" w:cs="Times New Roman"/>
          <w:b w:val="0"/>
        </w:rPr>
        <w:t>τ</w:t>
      </w:r>
      <w:r w:rsidR="00DF3357" w:rsidRPr="00134296">
        <w:rPr>
          <w:rStyle w:val="a7"/>
          <w:rFonts w:ascii="Times New Roman" w:hAnsi="Times New Roman" w:cs="Times New Roman"/>
          <w:b w:val="0"/>
        </w:rPr>
        <w:t>μήμα της Ιβηρικής χερσονήσου</w:t>
      </w:r>
      <w:r w:rsidR="00DF3357" w:rsidRPr="00134296">
        <w:rPr>
          <w:rFonts w:ascii="Times New Roman" w:hAnsi="Times New Roman" w:cs="Times New Roman"/>
          <w:color w:val="000000"/>
          <w:shd w:val="clear" w:color="auto" w:fill="FFFFFF"/>
        </w:rPr>
        <w:t>.</w:t>
      </w:r>
    </w:p>
    <w:p w:rsidR="00DF3357" w:rsidRPr="00134296" w:rsidRDefault="00DF3357">
      <w:pPr>
        <w:rPr>
          <w:rStyle w:val="Char0"/>
          <w:rFonts w:ascii="Times New Roman" w:hAnsi="Times New Roman" w:cs="Times New Roman"/>
          <w:b w:val="0"/>
          <w:bCs w:val="0"/>
          <w:i w:val="0"/>
          <w:iCs w:val="0"/>
          <w:color w:val="000000"/>
          <w:shd w:val="clear" w:color="auto" w:fill="FFFFFF"/>
        </w:rPr>
      </w:pPr>
      <w:r w:rsidRPr="00134296">
        <w:rPr>
          <w:rFonts w:ascii="Times New Roman" w:hAnsi="Times New Roman" w:cs="Times New Roman"/>
          <w:noProof/>
          <w:lang w:eastAsia="el-GR"/>
        </w:rPr>
        <w:drawing>
          <wp:inline distT="0" distB="0" distL="0" distR="0">
            <wp:extent cx="2086375" cy="1621331"/>
            <wp:effectExtent l="19050" t="0" r="9125" b="0"/>
            <wp:docPr id="4" name="Εικόνα 4" descr="http://2.bp.blogspot.com/-R-AkP2uoFjU/ToOC4Nin2SI/AAAAAAAAAOI/e0BduH_77mk/s1600/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R-AkP2uoFjU/ToOC4Nin2SI/AAAAAAAAAOI/e0BduH_77mk/s1600/rome.jpg"/>
                    <pic:cNvPicPr>
                      <a:picLocks noChangeAspect="1" noChangeArrowheads="1"/>
                    </pic:cNvPicPr>
                  </pic:nvPicPr>
                  <pic:blipFill>
                    <a:blip r:embed="rId5" cstate="print"/>
                    <a:srcRect/>
                    <a:stretch>
                      <a:fillRect/>
                    </a:stretch>
                  </pic:blipFill>
                  <pic:spPr bwMode="auto">
                    <a:xfrm>
                      <a:off x="0" y="0"/>
                      <a:ext cx="2092307" cy="1625941"/>
                    </a:xfrm>
                    <a:prstGeom prst="rect">
                      <a:avLst/>
                    </a:prstGeom>
                    <a:noFill/>
                    <a:ln w="9525">
                      <a:noFill/>
                      <a:miter lim="800000"/>
                      <a:headEnd/>
                      <a:tailEnd/>
                    </a:ln>
                  </pic:spPr>
                </pic:pic>
              </a:graphicData>
            </a:graphic>
          </wp:inline>
        </w:drawing>
      </w:r>
    </w:p>
    <w:p w:rsidR="00DF3357" w:rsidRPr="00134296" w:rsidRDefault="00DF3357" w:rsidP="00DF3357">
      <w:pPr>
        <w:pStyle w:val="a3"/>
        <w:rPr>
          <w:rStyle w:val="Char0"/>
          <w:rFonts w:ascii="Times New Roman" w:hAnsi="Times New Roman" w:cs="Times New Roman"/>
          <w:b w:val="0"/>
          <w:color w:val="000000" w:themeColor="text1"/>
          <w:sz w:val="22"/>
          <w:szCs w:val="22"/>
        </w:rPr>
      </w:pPr>
      <w:r w:rsidRPr="00134296">
        <w:rPr>
          <w:rStyle w:val="Char0"/>
          <w:rFonts w:ascii="Times New Roman" w:hAnsi="Times New Roman" w:cs="Times New Roman"/>
          <w:b w:val="0"/>
          <w:color w:val="000000" w:themeColor="text1"/>
          <w:sz w:val="22"/>
          <w:szCs w:val="22"/>
        </w:rPr>
        <w:t xml:space="preserve">          &lt;&lt;ΚΩΝΣΤΑΝΤΙΝΟΥΠΟΛΗ&gt;&gt;</w:t>
      </w:r>
    </w:p>
    <w:p w:rsidR="00DF3357" w:rsidRPr="00134296" w:rsidRDefault="00DF3357" w:rsidP="00DF3357">
      <w:pPr>
        <w:pStyle w:val="a3"/>
        <w:jc w:val="center"/>
        <w:rPr>
          <w:rFonts w:ascii="Times New Roman" w:hAnsi="Times New Roman" w:cs="Times New Roman"/>
          <w:color w:val="365F91" w:themeColor="accent1" w:themeShade="BF"/>
          <w:sz w:val="22"/>
          <w:szCs w:val="22"/>
        </w:rPr>
      </w:pPr>
      <w:r w:rsidRPr="00134296">
        <w:rPr>
          <w:rFonts w:ascii="Times New Roman" w:hAnsi="Times New Roman" w:cs="Times New Roman"/>
          <w:color w:val="365F91" w:themeColor="accent1" w:themeShade="BF"/>
          <w:sz w:val="22"/>
          <w:szCs w:val="22"/>
        </w:rPr>
        <w:t>ΕΝΑΣ ΝΕΟΣ ΚΟΣΜΟΣ ΜΠΑΙΝΕΙ      ΣΤΗΝ ΙΣΤΟΡΙΑ</w:t>
      </w:r>
      <w:r w:rsidR="004253CE" w:rsidRPr="00134296">
        <w:rPr>
          <w:rFonts w:ascii="Times New Roman" w:hAnsi="Times New Roman" w:cs="Times New Roman"/>
          <w:color w:val="365F91" w:themeColor="accent1" w:themeShade="BF"/>
          <w:sz w:val="22"/>
          <w:szCs w:val="22"/>
        </w:rPr>
        <w:t xml:space="preserve"> </w:t>
      </w:r>
    </w:p>
    <w:p w:rsidR="002B6A8F" w:rsidRPr="00134296" w:rsidRDefault="004253CE" w:rsidP="002B6A8F">
      <w:pPr>
        <w:rPr>
          <w:rFonts w:ascii="Times New Roman" w:hAnsi="Times New Roman" w:cs="Times New Roman"/>
          <w:bCs/>
          <w:color w:val="000000"/>
          <w:shd w:val="clear" w:color="auto" w:fill="FFFFFF"/>
        </w:rPr>
      </w:pPr>
      <w:r w:rsidRPr="00134296">
        <w:rPr>
          <w:rFonts w:ascii="Times New Roman" w:hAnsi="Times New Roman" w:cs="Times New Roman"/>
        </w:rPr>
        <w:t xml:space="preserve">      </w:t>
      </w:r>
      <w:r w:rsidRPr="00134296">
        <w:rPr>
          <w:rFonts w:ascii="Times New Roman" w:hAnsi="Times New Roman" w:cs="Times New Roman"/>
          <w:bCs/>
          <w:color w:val="000000"/>
          <w:shd w:val="clear" w:color="auto" w:fill="FFFFFF"/>
        </w:rPr>
        <w:t>Στη μακραίωνη ιστορία της, υπήρξε πρωτεύουσα τριών διαδοχικών αυτοκρατοριών: της</w:t>
      </w:r>
      <w:r w:rsidRPr="00134296">
        <w:rPr>
          <w:rStyle w:val="apple-converted-space"/>
          <w:rFonts w:ascii="Times New Roman" w:hAnsi="Times New Roman" w:cs="Times New Roman"/>
          <w:bCs/>
          <w:color w:val="000000"/>
          <w:shd w:val="clear" w:color="auto" w:fill="FFFFFF"/>
        </w:rPr>
        <w:t> </w:t>
      </w:r>
      <w:r w:rsidRPr="00134296">
        <w:rPr>
          <w:rFonts w:ascii="Times New Roman" w:hAnsi="Times New Roman" w:cs="Times New Roman"/>
          <w:bCs/>
          <w:color w:val="000000"/>
          <w:shd w:val="clear" w:color="auto" w:fill="FFFFFF"/>
        </w:rPr>
        <w:t>Ρωμαϊκής,</w:t>
      </w:r>
      <w:r w:rsidRPr="00134296">
        <w:rPr>
          <w:rStyle w:val="apple-converted-space"/>
          <w:rFonts w:ascii="Times New Roman" w:hAnsi="Times New Roman" w:cs="Times New Roman"/>
          <w:bCs/>
          <w:color w:val="000000"/>
          <w:shd w:val="clear" w:color="auto" w:fill="FFFFFF"/>
        </w:rPr>
        <w:t> </w:t>
      </w:r>
      <w:r w:rsidRPr="00134296">
        <w:rPr>
          <w:rFonts w:ascii="Times New Roman" w:hAnsi="Times New Roman" w:cs="Times New Roman"/>
          <w:bCs/>
          <w:color w:val="000000"/>
          <w:shd w:val="clear" w:color="auto" w:fill="FFFFFF"/>
        </w:rPr>
        <w:t>της Βυζαντινής και</w:t>
      </w:r>
      <w:r w:rsidRPr="00134296">
        <w:rPr>
          <w:rStyle w:val="apple-converted-space"/>
          <w:rFonts w:ascii="Times New Roman" w:hAnsi="Times New Roman" w:cs="Times New Roman"/>
          <w:bCs/>
          <w:color w:val="000000"/>
          <w:shd w:val="clear" w:color="auto" w:fill="FFFFFF"/>
        </w:rPr>
        <w:t> </w:t>
      </w:r>
      <w:r w:rsidRPr="00134296">
        <w:rPr>
          <w:rFonts w:ascii="Times New Roman" w:hAnsi="Times New Roman" w:cs="Times New Roman"/>
          <w:bCs/>
          <w:color w:val="000000"/>
          <w:shd w:val="clear" w:color="auto" w:fill="FFFFFF"/>
        </w:rPr>
        <w:t>της Οθωμανικής. Ως πρωτεύουσα της</w:t>
      </w:r>
      <w:r w:rsidRPr="00134296">
        <w:rPr>
          <w:rStyle w:val="apple-converted-space"/>
          <w:rFonts w:ascii="Times New Roman" w:hAnsi="Times New Roman" w:cs="Times New Roman"/>
          <w:bCs/>
          <w:color w:val="000000"/>
          <w:shd w:val="clear" w:color="auto" w:fill="FFFFFF"/>
        </w:rPr>
        <w:t> </w:t>
      </w:r>
      <w:r w:rsidRPr="00134296">
        <w:rPr>
          <w:rFonts w:ascii="Times New Roman" w:hAnsi="Times New Roman" w:cs="Times New Roman"/>
          <w:bCs/>
          <w:color w:val="000000"/>
          <w:shd w:val="clear" w:color="auto" w:fill="FFFFFF"/>
        </w:rPr>
        <w:t>Βυζαντινής Αυτοκρατορίας, υπήρξε κέντρο του ελληνικού στοιχείου για περισσότερο από χίλια χρόνια. Κατά τη διάρκεια της Βυζαντινής περιόδου το ελληνικό στοιχείο ανθούσε υπό την προστασία της αυτοκρατορίας και η Κωνσταντινούπολη ήταν το κέντρο ανάπτυξής το</w:t>
      </w:r>
      <w:r w:rsidR="002B6A8F" w:rsidRPr="00134296">
        <w:rPr>
          <w:rFonts w:ascii="Times New Roman" w:hAnsi="Times New Roman" w:cs="Times New Roman"/>
          <w:bCs/>
          <w:color w:val="000000"/>
          <w:shd w:val="clear" w:color="auto" w:fill="FFFFFF"/>
        </w:rPr>
        <w:t xml:space="preserve">υ. </w:t>
      </w:r>
    </w:p>
    <w:p w:rsidR="004253CE" w:rsidRPr="00134296" w:rsidRDefault="009A5ABD" w:rsidP="004253CE">
      <w:pPr>
        <w:rPr>
          <w:rFonts w:ascii="Times New Roman" w:hAnsi="Times New Roman" w:cs="Times New Roman"/>
          <w:bCs/>
          <w:color w:val="000000"/>
          <w:shd w:val="clear" w:color="auto" w:fill="FFFFFF"/>
        </w:rPr>
      </w:pPr>
      <w:r w:rsidRPr="00134296">
        <w:rPr>
          <w:rStyle w:val="a7"/>
          <w:rFonts w:ascii="Times New Roman" w:hAnsi="Times New Roman" w:cs="Times New Roman"/>
          <w:b w:val="0"/>
        </w:rPr>
        <w:t xml:space="preserve"> Ο αυτοκράτορας Κωνσταντίνος Α΄, στα εγκαίνιά της το 330, την μετονόμασε Νέα Ρώμη, όνομα που όμως δεν επικράτησε, καθώς η πόλη έγινε γρήγορα γνωστή ως Κωνσταντινούπολη, από το όνομα του ιδρυτή της. Με δεδομένα τη σπουδαιότητα και το μέγεθός της, οι κάτοικοί </w:t>
      </w:r>
      <w:r w:rsidR="00846C8B" w:rsidRPr="00134296">
        <w:rPr>
          <w:rStyle w:val="a7"/>
          <w:rFonts w:ascii="Times New Roman" w:hAnsi="Times New Roman" w:cs="Times New Roman"/>
          <w:b w:val="0"/>
        </w:rPr>
        <w:t xml:space="preserve">της την </w:t>
      </w:r>
      <w:r w:rsidRPr="00134296">
        <w:rPr>
          <w:rStyle w:val="a7"/>
          <w:rFonts w:ascii="Times New Roman" w:hAnsi="Times New Roman" w:cs="Times New Roman"/>
          <w:b w:val="0"/>
        </w:rPr>
        <w:t xml:space="preserve"> αποκαλούσαν απλά «Πόλη», όπως αποκαλείται συχνά μέχρι σήμερα από τους Έλληνες</w:t>
      </w:r>
      <w:r w:rsidR="00367B1A" w:rsidRPr="00134296">
        <w:rPr>
          <w:rStyle w:val="a7"/>
          <w:rFonts w:ascii="Times New Roman" w:hAnsi="Times New Roman" w:cs="Times New Roman"/>
          <w:b w:val="0"/>
        </w:rPr>
        <w:t>.</w:t>
      </w:r>
      <w:r w:rsidR="004253CE" w:rsidRPr="00134296">
        <w:rPr>
          <w:rFonts w:ascii="Times New Roman" w:hAnsi="Times New Roman" w:cs="Times New Roman"/>
          <w:bCs/>
          <w:color w:val="000000"/>
          <w:shd w:val="clear" w:color="auto" w:fill="FFFFFF"/>
        </w:rPr>
        <w:t xml:space="preserve"> </w:t>
      </w:r>
    </w:p>
    <w:p w:rsidR="008C5242" w:rsidRDefault="00080CAB" w:rsidP="004253CE">
      <w:pPr>
        <w:rPr>
          <w:rFonts w:ascii="Times New Roman" w:hAnsi="Times New Roman" w:cs="Times New Roman"/>
          <w:bCs/>
          <w:color w:val="000000"/>
          <w:shd w:val="clear" w:color="auto" w:fill="FFFFFF"/>
        </w:rPr>
      </w:pPr>
      <w:r w:rsidRPr="00134296">
        <w:rPr>
          <w:rFonts w:ascii="Times New Roman" w:hAnsi="Times New Roman" w:cs="Times New Roman"/>
          <w:bCs/>
          <w:color w:val="000000"/>
          <w:shd w:val="clear" w:color="auto" w:fill="FFFFFF"/>
        </w:rPr>
        <w:t xml:space="preserve">Η Κωνσταντινούπολη διέθετε πολλά έργα τέχνης, τα οποία είχαν μεταφερθεί </w:t>
      </w:r>
      <w:r w:rsidR="000230F3" w:rsidRPr="00134296">
        <w:rPr>
          <w:rFonts w:ascii="Times New Roman" w:hAnsi="Times New Roman" w:cs="Times New Roman"/>
          <w:bCs/>
          <w:color w:val="000000"/>
          <w:shd w:val="clear" w:color="auto" w:fill="FFFFFF"/>
        </w:rPr>
        <w:t>από τον Κωνσταντίνο στη νέα πρωτεύουσα από πολλές πόλ</w:t>
      </w:r>
      <w:r w:rsidR="00BB6144" w:rsidRPr="00134296">
        <w:rPr>
          <w:rFonts w:ascii="Times New Roman" w:hAnsi="Times New Roman" w:cs="Times New Roman"/>
          <w:bCs/>
          <w:color w:val="000000"/>
          <w:shd w:val="clear" w:color="auto" w:fill="FFFFFF"/>
        </w:rPr>
        <w:t>εις και ιερά ολόκληρης της Ρωμαϊ</w:t>
      </w:r>
      <w:r w:rsidR="008C5242">
        <w:rPr>
          <w:rFonts w:ascii="Times New Roman" w:hAnsi="Times New Roman" w:cs="Times New Roman"/>
          <w:bCs/>
          <w:color w:val="000000"/>
          <w:shd w:val="clear" w:color="auto" w:fill="FFFFFF"/>
        </w:rPr>
        <w:t xml:space="preserve">κής </w:t>
      </w:r>
      <w:r w:rsidR="000230F3" w:rsidRPr="00134296">
        <w:rPr>
          <w:rFonts w:ascii="Times New Roman" w:hAnsi="Times New Roman" w:cs="Times New Roman"/>
          <w:bCs/>
          <w:color w:val="000000"/>
          <w:shd w:val="clear" w:color="auto" w:fill="FFFFFF"/>
        </w:rPr>
        <w:t>Αυτοκρατορίας.</w:t>
      </w:r>
      <w:r w:rsidR="002B6A8F" w:rsidRPr="00134296">
        <w:rPr>
          <w:rFonts w:ascii="Times New Roman" w:hAnsi="Times New Roman" w:cs="Times New Roman"/>
          <w:bCs/>
          <w:color w:val="000000"/>
          <w:shd w:val="clear" w:color="auto" w:fill="FFFFFF"/>
        </w:rPr>
        <w:t xml:space="preserve"> </w:t>
      </w:r>
    </w:p>
    <w:p w:rsidR="008C5242" w:rsidRDefault="00CE1E97" w:rsidP="004253CE">
      <w:pPr>
        <w:rPr>
          <w:rFonts w:ascii="Times New Roman" w:hAnsi="Times New Roman" w:cs="Times New Roman"/>
          <w:bCs/>
          <w:color w:val="000000"/>
          <w:shd w:val="clear" w:color="auto" w:fill="FFFFFF"/>
        </w:rPr>
      </w:pPr>
      <w:r w:rsidRPr="00134296">
        <w:rPr>
          <w:rFonts w:ascii="Times New Roman" w:hAnsi="Times New Roman" w:cs="Times New Roman"/>
          <w:bCs/>
          <w:color w:val="000000"/>
          <w:shd w:val="clear" w:color="auto" w:fill="FFFFFF"/>
        </w:rPr>
        <w:lastRenderedPageBreak/>
        <w:t xml:space="preserve">  </w:t>
      </w:r>
      <w:r w:rsidR="008C5242" w:rsidRPr="008C5242">
        <w:rPr>
          <w:rFonts w:ascii="Times New Roman" w:hAnsi="Times New Roman" w:cs="Times New Roman"/>
          <w:bCs/>
          <w:color w:val="000000"/>
          <w:shd w:val="clear" w:color="auto" w:fill="FFFFFF"/>
        </w:rPr>
        <w:drawing>
          <wp:inline distT="0" distB="0" distL="0" distR="0">
            <wp:extent cx="2055639" cy="1667435"/>
            <wp:effectExtent l="19050" t="0" r="1761" b="0"/>
            <wp:docPr id="2" name="Εικόνα 1" descr="http://upload.wikimedia.org/wikipedia/commons/thumb/5/5f/Istanbul_collage_5f.jpg/300px-Istanbul_collage_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f/Istanbul_collage_5f.jpg/300px-Istanbul_collage_5f.jpg"/>
                    <pic:cNvPicPr>
                      <a:picLocks noChangeAspect="1" noChangeArrowheads="1"/>
                    </pic:cNvPicPr>
                  </pic:nvPicPr>
                  <pic:blipFill>
                    <a:blip r:embed="rId6" cstate="print"/>
                    <a:srcRect/>
                    <a:stretch>
                      <a:fillRect/>
                    </a:stretch>
                  </pic:blipFill>
                  <pic:spPr bwMode="auto">
                    <a:xfrm>
                      <a:off x="0" y="0"/>
                      <a:ext cx="2055496" cy="1667319"/>
                    </a:xfrm>
                    <a:prstGeom prst="rect">
                      <a:avLst/>
                    </a:prstGeom>
                    <a:noFill/>
                    <a:ln w="9525">
                      <a:noFill/>
                      <a:miter lim="800000"/>
                      <a:headEnd/>
                      <a:tailEnd/>
                    </a:ln>
                  </pic:spPr>
                </pic:pic>
              </a:graphicData>
            </a:graphic>
          </wp:inline>
        </w:drawing>
      </w:r>
    </w:p>
    <w:p w:rsidR="002B6A8F" w:rsidRPr="00134296" w:rsidRDefault="002B6A8F" w:rsidP="004253CE">
      <w:pPr>
        <w:rPr>
          <w:rFonts w:ascii="Times New Roman" w:hAnsi="Times New Roman" w:cs="Times New Roman"/>
          <w:bCs/>
          <w:color w:val="000000"/>
          <w:shd w:val="clear" w:color="auto" w:fill="FFFFFF"/>
        </w:rPr>
      </w:pPr>
      <w:r w:rsidRPr="00134296">
        <w:rPr>
          <w:rFonts w:ascii="Times New Roman" w:hAnsi="Times New Roman" w:cs="Times New Roman"/>
          <w:bCs/>
          <w:color w:val="000000"/>
          <w:shd w:val="clear" w:color="auto" w:fill="FFFFFF"/>
        </w:rPr>
        <w:t xml:space="preserve">  </w:t>
      </w:r>
    </w:p>
    <w:p w:rsidR="002B6A8F" w:rsidRPr="008C5242" w:rsidRDefault="002B6A8F" w:rsidP="008C5242">
      <w:pPr>
        <w:rPr>
          <w:rFonts w:ascii="Times New Roman" w:hAnsi="Times New Roman" w:cs="Times New Roman"/>
          <w:bCs/>
          <w:color w:val="000000"/>
          <w:shd w:val="clear" w:color="auto" w:fill="FFFFFF"/>
        </w:rPr>
      </w:pPr>
      <w:r w:rsidRPr="00134296">
        <w:rPr>
          <w:rFonts w:ascii="Times New Roman" w:hAnsi="Times New Roman" w:cs="Times New Roman"/>
          <w:shd w:val="clear" w:color="auto" w:fill="FFFFFF"/>
        </w:rPr>
        <w:t>&lt;&lt; ΑΓΙΑ ΣΟΦΙΑ &gt;&gt;</w:t>
      </w:r>
    </w:p>
    <w:p w:rsidR="00A877E5" w:rsidRPr="00134296" w:rsidRDefault="002B6A8F" w:rsidP="002B6A8F">
      <w:pPr>
        <w:rPr>
          <w:rStyle w:val="a7"/>
          <w:rFonts w:ascii="Times New Roman" w:hAnsi="Times New Roman" w:cs="Times New Roman"/>
          <w:b w:val="0"/>
        </w:rPr>
      </w:pPr>
      <w:r w:rsidRPr="00134296">
        <w:rPr>
          <w:rStyle w:val="a7"/>
          <w:rFonts w:ascii="Times New Roman" w:hAnsi="Times New Roman" w:cs="Times New Roman"/>
          <w:b w:val="0"/>
        </w:rPr>
        <w:t xml:space="preserve">      Ανήκει στις κορυφαίες δημιουργίες της βυζαντινής </w:t>
      </w:r>
      <w:r w:rsidR="0073031E" w:rsidRPr="00134296">
        <w:rPr>
          <w:rStyle w:val="a7"/>
          <w:rFonts w:ascii="Times New Roman" w:hAnsi="Times New Roman" w:cs="Times New Roman"/>
          <w:b w:val="0"/>
        </w:rPr>
        <w:t>αυτοκρατορίας καθώς υπήρξε σύμβολο της πόλης, τόσο την Βυζαντινή όσο και την Οθωμανική περίοδο.</w:t>
      </w:r>
      <w:r w:rsidR="00A877E5" w:rsidRPr="00134296">
        <w:rPr>
          <w:rStyle w:val="a7"/>
          <w:rFonts w:ascii="Times New Roman" w:hAnsi="Times New Roman" w:cs="Times New Roman"/>
          <w:b w:val="0"/>
        </w:rPr>
        <w:t xml:space="preserve"> Ο ναός είναι κτισμένος σε αρχιτεκτονικό ρυθμό </w:t>
      </w:r>
      <w:hyperlink r:id="rId7" w:tooltip="Τρουλαία Βασιλική" w:history="1">
        <w:r w:rsidR="00A877E5" w:rsidRPr="00134296">
          <w:rPr>
            <w:rStyle w:val="a7"/>
            <w:rFonts w:ascii="Times New Roman" w:hAnsi="Times New Roman" w:cs="Times New Roman"/>
            <w:b w:val="0"/>
          </w:rPr>
          <w:t>βασιλικής με τρούλο</w:t>
        </w:r>
      </w:hyperlink>
      <w:r w:rsidR="00A877E5" w:rsidRPr="00134296">
        <w:rPr>
          <w:rStyle w:val="a7"/>
          <w:rFonts w:ascii="Times New Roman" w:hAnsi="Times New Roman" w:cs="Times New Roman"/>
          <w:b w:val="0"/>
        </w:rPr>
        <w:t>. Ο κυρίως χώρος του κτίσματος έχει σχήμα περίπου </w:t>
      </w:r>
      <w:hyperlink r:id="rId8" w:tooltip="Κύβος (στερεό)" w:history="1">
        <w:r w:rsidR="00A877E5" w:rsidRPr="00134296">
          <w:rPr>
            <w:rStyle w:val="a7"/>
            <w:rFonts w:ascii="Times New Roman" w:hAnsi="Times New Roman" w:cs="Times New Roman"/>
            <w:b w:val="0"/>
          </w:rPr>
          <w:t>κύβου</w:t>
        </w:r>
      </w:hyperlink>
      <w:r w:rsidR="00A877E5" w:rsidRPr="00134296">
        <w:rPr>
          <w:rStyle w:val="a7"/>
          <w:rFonts w:ascii="Times New Roman" w:hAnsi="Times New Roman" w:cs="Times New Roman"/>
          <w:b w:val="0"/>
        </w:rPr>
        <w:t>. Τέσσερις τεράστιοι πεσσοί, που απέχουν μεταξύ τους ο ένας από τον άλλο 30 μ., στηρίζουν τα τέσσερα μεγάλα τόξα πάνω στα οποία εδράζεται ο </w:t>
      </w:r>
      <w:hyperlink r:id="rId9" w:tooltip="Τρούλος" w:history="1">
        <w:r w:rsidR="00A877E5" w:rsidRPr="00134296">
          <w:rPr>
            <w:rStyle w:val="a7"/>
            <w:rFonts w:ascii="Times New Roman" w:hAnsi="Times New Roman" w:cs="Times New Roman"/>
            <w:b w:val="0"/>
          </w:rPr>
          <w:t>τρούλος</w:t>
        </w:r>
      </w:hyperlink>
      <w:r w:rsidR="004D3D85" w:rsidRPr="00134296">
        <w:rPr>
          <w:rStyle w:val="a7"/>
          <w:rFonts w:ascii="Times New Roman" w:hAnsi="Times New Roman" w:cs="Times New Roman"/>
          <w:b w:val="0"/>
        </w:rPr>
        <w:t xml:space="preserve">. </w:t>
      </w:r>
      <w:r w:rsidR="00A877E5" w:rsidRPr="00134296">
        <w:rPr>
          <w:rStyle w:val="a7"/>
          <w:rFonts w:ascii="Times New Roman" w:hAnsi="Times New Roman" w:cs="Times New Roman"/>
          <w:b w:val="0"/>
        </w:rPr>
        <w:t>Ο τρούλος δίνει την εντύπωση ότι αιωρείται εξαιτίας των παραθύρων που βρίσκονται γύρω στη βάση του.  Αρχιτέκτονες του ναού ήταν οι </w:t>
      </w:r>
      <w:hyperlink r:id="rId10" w:tooltip="Γεωμετρία" w:history="1">
        <w:r w:rsidR="00A877E5" w:rsidRPr="00134296">
          <w:rPr>
            <w:rStyle w:val="a7"/>
            <w:rFonts w:ascii="Times New Roman" w:hAnsi="Times New Roman" w:cs="Times New Roman"/>
            <w:b w:val="0"/>
          </w:rPr>
          <w:t>γεωμέτρες</w:t>
        </w:r>
      </w:hyperlink>
      <w:r w:rsidR="00A877E5" w:rsidRPr="00134296">
        <w:rPr>
          <w:rStyle w:val="a7"/>
          <w:rFonts w:ascii="Times New Roman" w:hAnsi="Times New Roman" w:cs="Times New Roman"/>
          <w:b w:val="0"/>
        </w:rPr>
        <w:t> </w:t>
      </w:r>
      <w:hyperlink r:id="rId11" w:tooltip="Ανθέμιος ο Τραλλιανός" w:history="1">
        <w:r w:rsidR="00A877E5" w:rsidRPr="00134296">
          <w:rPr>
            <w:rStyle w:val="a7"/>
            <w:rFonts w:ascii="Times New Roman" w:hAnsi="Times New Roman" w:cs="Times New Roman"/>
            <w:b w:val="0"/>
          </w:rPr>
          <w:t>Ανθέμιος</w:t>
        </w:r>
      </w:hyperlink>
      <w:r w:rsidR="00A877E5" w:rsidRPr="00134296">
        <w:rPr>
          <w:rStyle w:val="a7"/>
          <w:rFonts w:ascii="Times New Roman" w:hAnsi="Times New Roman" w:cs="Times New Roman"/>
          <w:b w:val="0"/>
        </w:rPr>
        <w:t xml:space="preserve"> από τις </w:t>
      </w:r>
      <w:hyperlink r:id="rId12" w:tooltip="Τράλλεις" w:history="1">
        <w:proofErr w:type="spellStart"/>
        <w:r w:rsidR="004D3D85" w:rsidRPr="00134296">
          <w:rPr>
            <w:rStyle w:val="a7"/>
            <w:rFonts w:ascii="Times New Roman" w:hAnsi="Times New Roman" w:cs="Times New Roman"/>
            <w:b w:val="0"/>
          </w:rPr>
          <w:t>Τράλλεις</w:t>
        </w:r>
        <w:proofErr w:type="spellEnd"/>
      </w:hyperlink>
      <w:r w:rsidR="004D3D85" w:rsidRPr="00134296">
        <w:rPr>
          <w:rStyle w:val="apple-converted-space"/>
          <w:rFonts w:ascii="Times New Roman" w:hAnsi="Times New Roman" w:cs="Times New Roman"/>
          <w:color w:val="000000"/>
          <w:shd w:val="clear" w:color="auto" w:fill="FFFFFF"/>
        </w:rPr>
        <w:t> </w:t>
      </w:r>
      <w:r w:rsidR="00A877E5" w:rsidRPr="00134296">
        <w:rPr>
          <w:rStyle w:val="a7"/>
          <w:rFonts w:ascii="Times New Roman" w:hAnsi="Times New Roman" w:cs="Times New Roman"/>
          <w:b w:val="0"/>
        </w:rPr>
        <w:t>και ο </w:t>
      </w:r>
      <w:hyperlink r:id="rId13" w:tooltip="Ισίδωρος ο Μιλήσιος" w:history="1">
        <w:r w:rsidR="00A877E5" w:rsidRPr="00134296">
          <w:rPr>
            <w:rStyle w:val="a7"/>
            <w:rFonts w:ascii="Times New Roman" w:hAnsi="Times New Roman" w:cs="Times New Roman"/>
            <w:b w:val="0"/>
          </w:rPr>
          <w:t>Ισίδωρος</w:t>
        </w:r>
      </w:hyperlink>
      <w:r w:rsidR="00A877E5" w:rsidRPr="00134296">
        <w:rPr>
          <w:rStyle w:val="a7"/>
          <w:rFonts w:ascii="Times New Roman" w:hAnsi="Times New Roman" w:cs="Times New Roman"/>
          <w:b w:val="0"/>
        </w:rPr>
        <w:t xml:space="preserve"> από τη Μίλητο και εκτός από τον αρχιτεκτονικό σχεδιασμό της, η Αγία Σοφία ξεχωρίζει επίσης για τον πλούσιο εσωτερικό διάκοσμό της, που ωστόσο υπέστη σοβαρές καταστροφές κυρίως από τις βαρβαρότητες των Τούρκων κατά τη διάρκεια της Οθωμανικής κυριαρχίας.</w:t>
      </w:r>
    </w:p>
    <w:p w:rsidR="0073031E" w:rsidRPr="00134296" w:rsidRDefault="0073031E" w:rsidP="002B6A8F">
      <w:pPr>
        <w:rPr>
          <w:rFonts w:ascii="Times New Roman" w:hAnsi="Times New Roman" w:cs="Times New Roman"/>
        </w:rPr>
      </w:pPr>
    </w:p>
    <w:p w:rsidR="0073031E" w:rsidRPr="00134296" w:rsidRDefault="00B167F6" w:rsidP="002B6A8F">
      <w:pPr>
        <w:rPr>
          <w:rFonts w:ascii="Times New Roman" w:hAnsi="Times New Roman" w:cs="Times New Roman"/>
        </w:rPr>
      </w:pPr>
      <w:r w:rsidRPr="00134296">
        <w:rPr>
          <w:rFonts w:ascii="Times New Roman" w:hAnsi="Times New Roman" w:cs="Times New Roman"/>
        </w:rPr>
        <w:t xml:space="preserve">   </w:t>
      </w:r>
      <w:r w:rsidR="00A877E5" w:rsidRPr="00134296">
        <w:rPr>
          <w:rFonts w:ascii="Times New Roman" w:hAnsi="Times New Roman" w:cs="Times New Roman"/>
        </w:rPr>
        <w:t xml:space="preserve"> </w:t>
      </w:r>
      <w:r w:rsidRPr="00134296">
        <w:rPr>
          <w:rFonts w:ascii="Times New Roman" w:hAnsi="Times New Roman" w:cs="Times New Roman"/>
        </w:rPr>
        <w:t xml:space="preserve"> </w:t>
      </w:r>
    </w:p>
    <w:p w:rsidR="0073031E" w:rsidRPr="00134296" w:rsidRDefault="00DF7315" w:rsidP="002B6A8F">
      <w:pPr>
        <w:rPr>
          <w:rFonts w:ascii="Times New Roman" w:hAnsi="Times New Roman" w:cs="Times New Roman"/>
        </w:rPr>
      </w:pPr>
      <w:r w:rsidRPr="00134296">
        <w:rPr>
          <w:rFonts w:ascii="Times New Roman" w:hAnsi="Times New Roman" w:cs="Times New Roman"/>
          <w:noProof/>
          <w:lang w:eastAsia="el-GR"/>
        </w:rPr>
        <w:t xml:space="preserve">                      </w:t>
      </w:r>
      <w:r w:rsidR="00A877E5" w:rsidRPr="00134296">
        <w:rPr>
          <w:rFonts w:ascii="Times New Roman" w:hAnsi="Times New Roman" w:cs="Times New Roman"/>
          <w:noProof/>
          <w:lang w:eastAsia="el-GR"/>
        </w:rPr>
        <w:drawing>
          <wp:inline distT="0" distB="0" distL="0" distR="0">
            <wp:extent cx="2923935" cy="2178058"/>
            <wp:effectExtent l="19050" t="0" r="0" b="0"/>
            <wp:docPr id="57" name="Εικόνα 57" descr="http://1.bp.blogspot.com/_RIsozltYHp8/S-RMBfYhyPI/AAAAAAAAAbc/MsZV0ILWIhE/s640/%CE%91%CE%93%CE%99%CE%91+%CE%A3%CE%9F%CE%A6%CE%99%CE%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1.bp.blogspot.com/_RIsozltYHp8/S-RMBfYhyPI/AAAAAAAAAbc/MsZV0ILWIhE/s640/%CE%91%CE%93%CE%99%CE%91+%CE%A3%CE%9F%CE%A6%CE%99%CE%911"/>
                    <pic:cNvPicPr>
                      <a:picLocks noChangeAspect="1" noChangeArrowheads="1"/>
                    </pic:cNvPicPr>
                  </pic:nvPicPr>
                  <pic:blipFill>
                    <a:blip r:embed="rId14" cstate="print"/>
                    <a:srcRect/>
                    <a:stretch>
                      <a:fillRect/>
                    </a:stretch>
                  </pic:blipFill>
                  <pic:spPr bwMode="auto">
                    <a:xfrm>
                      <a:off x="0" y="0"/>
                      <a:ext cx="2928219" cy="2181249"/>
                    </a:xfrm>
                    <a:prstGeom prst="rect">
                      <a:avLst/>
                    </a:prstGeom>
                    <a:noFill/>
                    <a:ln w="9525">
                      <a:noFill/>
                      <a:miter lim="800000"/>
                      <a:headEnd/>
                      <a:tailEnd/>
                    </a:ln>
                  </pic:spPr>
                </pic:pic>
              </a:graphicData>
            </a:graphic>
          </wp:inline>
        </w:drawing>
      </w:r>
    </w:p>
    <w:p w:rsidR="000809CC" w:rsidRPr="00134296" w:rsidRDefault="000809CC" w:rsidP="000809CC">
      <w:pPr>
        <w:pStyle w:val="a3"/>
        <w:rPr>
          <w:rFonts w:ascii="Times New Roman" w:hAnsi="Times New Roman" w:cs="Times New Roman"/>
          <w:sz w:val="22"/>
          <w:szCs w:val="22"/>
        </w:rPr>
      </w:pPr>
      <w:r w:rsidRPr="00134296">
        <w:rPr>
          <w:rFonts w:ascii="Times New Roman" w:hAnsi="Times New Roman" w:cs="Times New Roman"/>
          <w:sz w:val="22"/>
          <w:szCs w:val="22"/>
        </w:rPr>
        <w:t xml:space="preserve">        </w:t>
      </w:r>
    </w:p>
    <w:p w:rsidR="000809CC" w:rsidRPr="00134296" w:rsidRDefault="000809CC" w:rsidP="000809CC">
      <w:pPr>
        <w:pStyle w:val="a3"/>
        <w:rPr>
          <w:rFonts w:ascii="Times New Roman" w:hAnsi="Times New Roman" w:cs="Times New Roman"/>
          <w:sz w:val="22"/>
          <w:szCs w:val="22"/>
        </w:rPr>
      </w:pPr>
    </w:p>
    <w:p w:rsidR="0073031E" w:rsidRPr="00134296" w:rsidRDefault="000809CC" w:rsidP="000809CC">
      <w:pPr>
        <w:pStyle w:val="a3"/>
        <w:rPr>
          <w:rFonts w:ascii="Times New Roman" w:hAnsi="Times New Roman" w:cs="Times New Roman"/>
          <w:sz w:val="22"/>
          <w:szCs w:val="22"/>
        </w:rPr>
      </w:pPr>
      <w:r w:rsidRPr="00134296">
        <w:rPr>
          <w:rFonts w:ascii="Times New Roman" w:hAnsi="Times New Roman" w:cs="Times New Roman"/>
          <w:sz w:val="22"/>
          <w:szCs w:val="22"/>
        </w:rPr>
        <w:t xml:space="preserve">        Η </w:t>
      </w:r>
      <w:r w:rsidRPr="00134296">
        <w:rPr>
          <w:rFonts w:ascii="Times New Roman" w:hAnsi="Times New Roman" w:cs="Times New Roman"/>
          <w:sz w:val="22"/>
          <w:szCs w:val="22"/>
          <w:lang w:val="en-US"/>
        </w:rPr>
        <w:t>E</w:t>
      </w:r>
      <w:r w:rsidRPr="00134296">
        <w:rPr>
          <w:rFonts w:ascii="Times New Roman" w:hAnsi="Times New Roman" w:cs="Times New Roman"/>
          <w:sz w:val="22"/>
          <w:szCs w:val="22"/>
        </w:rPr>
        <w:t>ΝΔΥΜΑΣΙΑ ΣΤΟ ΒΥΖΑΝΤΙΟ</w:t>
      </w:r>
    </w:p>
    <w:p w:rsidR="001F5D2D" w:rsidRPr="00134296" w:rsidRDefault="000809CC" w:rsidP="000809CC">
      <w:pPr>
        <w:rPr>
          <w:rStyle w:val="a7"/>
          <w:rFonts w:ascii="Times New Roman" w:hAnsi="Times New Roman" w:cs="Times New Roman"/>
          <w:b w:val="0"/>
        </w:rPr>
      </w:pPr>
      <w:r w:rsidRPr="00134296">
        <w:rPr>
          <w:rStyle w:val="a7"/>
          <w:rFonts w:ascii="Times New Roman" w:hAnsi="Times New Roman" w:cs="Times New Roman"/>
          <w:b w:val="0"/>
        </w:rPr>
        <w:t>Τα ενδύματα της αυτοκρατορικής οικογένειας και των ανώτερων κοινωνικών τάξεων αποκαλύπτουν την μεγαλοπρέπεια και τον πλούτο του Βυζαντίου</w:t>
      </w:r>
      <w:r w:rsidR="001F5D2D" w:rsidRPr="00134296">
        <w:rPr>
          <w:rStyle w:val="a7"/>
          <w:rFonts w:ascii="Times New Roman" w:hAnsi="Times New Roman" w:cs="Times New Roman"/>
          <w:b w:val="0"/>
        </w:rPr>
        <w:t>.</w:t>
      </w:r>
    </w:p>
    <w:p w:rsidR="00F7698B" w:rsidRPr="00134296" w:rsidRDefault="008C61DD" w:rsidP="00F7698B">
      <w:pPr>
        <w:pStyle w:val="aa"/>
        <w:numPr>
          <w:ilvl w:val="0"/>
          <w:numId w:val="4"/>
        </w:numPr>
        <w:rPr>
          <w:rStyle w:val="a7"/>
          <w:rFonts w:ascii="Times New Roman" w:hAnsi="Times New Roman" w:cs="Times New Roman"/>
          <w:b w:val="0"/>
        </w:rPr>
      </w:pPr>
      <w:r w:rsidRPr="00134296">
        <w:rPr>
          <w:rStyle w:val="a7"/>
          <w:rFonts w:ascii="Times New Roman" w:hAnsi="Times New Roman" w:cs="Times New Roman"/>
          <w:b w:val="0"/>
        </w:rPr>
        <w:lastRenderedPageBreak/>
        <w:t>Μεταξωτά και άλλα πολυτελή υφάσματα, χρυσοκεντημένα  και διακοσμημένα με πολύτιμους  λίθους</w:t>
      </w:r>
      <w:r w:rsidR="00D46C30" w:rsidRPr="00134296">
        <w:rPr>
          <w:rStyle w:val="a7"/>
          <w:rFonts w:ascii="Times New Roman" w:hAnsi="Times New Roman" w:cs="Times New Roman"/>
          <w:b w:val="0"/>
        </w:rPr>
        <w:t>,</w:t>
      </w:r>
      <w:r w:rsidRPr="00134296">
        <w:rPr>
          <w:rStyle w:val="a7"/>
          <w:rFonts w:ascii="Times New Roman" w:hAnsi="Times New Roman" w:cs="Times New Roman"/>
          <w:b w:val="0"/>
        </w:rPr>
        <w:t xml:space="preserve"> έντονα χρώματα καθώς και ποικίλα γεωμετρικά σχέδια φανερώνουν τόσο την πολυτέλεια όσο και την έντονη επίδραση των ανατολικών πολιτισμών στην ενδυμασ</w:t>
      </w:r>
      <w:r w:rsidR="00F7698B" w:rsidRPr="00134296">
        <w:rPr>
          <w:rStyle w:val="a7"/>
          <w:rFonts w:ascii="Times New Roman" w:hAnsi="Times New Roman" w:cs="Times New Roman"/>
          <w:b w:val="0"/>
        </w:rPr>
        <w:t>ία.</w:t>
      </w:r>
    </w:p>
    <w:p w:rsidR="00F7698B" w:rsidRPr="00134296" w:rsidRDefault="00F7698B" w:rsidP="00F7698B">
      <w:pPr>
        <w:pStyle w:val="aa"/>
        <w:numPr>
          <w:ilvl w:val="0"/>
          <w:numId w:val="4"/>
        </w:numPr>
        <w:rPr>
          <w:rStyle w:val="a7"/>
          <w:rFonts w:ascii="Times New Roman" w:hAnsi="Times New Roman" w:cs="Times New Roman"/>
          <w:b w:val="0"/>
        </w:rPr>
      </w:pPr>
      <w:r w:rsidRPr="00134296">
        <w:rPr>
          <w:rStyle w:val="a7"/>
          <w:rFonts w:ascii="Times New Roman" w:hAnsi="Times New Roman" w:cs="Times New Roman"/>
          <w:b w:val="0"/>
        </w:rPr>
        <w:t xml:space="preserve">Το χρώμα ήταν κύριο </w:t>
      </w:r>
      <w:r w:rsidR="00D46C30" w:rsidRPr="00134296">
        <w:rPr>
          <w:rStyle w:val="a7"/>
          <w:rFonts w:ascii="Times New Roman" w:hAnsi="Times New Roman" w:cs="Times New Roman"/>
          <w:b w:val="0"/>
        </w:rPr>
        <w:t>στοιχείο διαφοροποίησης των αξιω</w:t>
      </w:r>
      <w:r w:rsidRPr="00134296">
        <w:rPr>
          <w:rStyle w:val="a7"/>
          <w:rFonts w:ascii="Times New Roman" w:hAnsi="Times New Roman" w:cs="Times New Roman"/>
          <w:b w:val="0"/>
        </w:rPr>
        <w:t xml:space="preserve">μάτων </w:t>
      </w:r>
      <w:r w:rsidR="00D46C30" w:rsidRPr="00134296">
        <w:rPr>
          <w:rStyle w:val="a7"/>
          <w:rFonts w:ascii="Times New Roman" w:hAnsi="Times New Roman" w:cs="Times New Roman"/>
          <w:b w:val="0"/>
        </w:rPr>
        <w:t>. Τα πορφυρά ενδύματα προορίζονταν</w:t>
      </w:r>
      <w:r w:rsidRPr="00134296">
        <w:rPr>
          <w:rStyle w:val="a7"/>
          <w:rFonts w:ascii="Times New Roman" w:hAnsi="Times New Roman" w:cs="Times New Roman"/>
          <w:b w:val="0"/>
        </w:rPr>
        <w:t xml:space="preserve"> για τον αυτοκράτορα.</w:t>
      </w:r>
    </w:p>
    <w:p w:rsidR="00F7698B" w:rsidRPr="00134296" w:rsidRDefault="00F7698B" w:rsidP="00F7698B">
      <w:pPr>
        <w:pStyle w:val="aa"/>
        <w:numPr>
          <w:ilvl w:val="0"/>
          <w:numId w:val="4"/>
        </w:numPr>
        <w:rPr>
          <w:rStyle w:val="a7"/>
          <w:rFonts w:ascii="Times New Roman" w:hAnsi="Times New Roman" w:cs="Times New Roman"/>
          <w:b w:val="0"/>
        </w:rPr>
      </w:pPr>
      <w:r w:rsidRPr="00134296">
        <w:rPr>
          <w:rStyle w:val="a7"/>
          <w:rFonts w:ascii="Times New Roman" w:hAnsi="Times New Roman" w:cs="Times New Roman"/>
          <w:b w:val="0"/>
        </w:rPr>
        <w:t xml:space="preserve">Στολίζονταν  και με βαρύτιμα κοσμήματα </w:t>
      </w:r>
      <w:r w:rsidR="002124BA" w:rsidRPr="00134296">
        <w:rPr>
          <w:rStyle w:val="a7"/>
          <w:rFonts w:ascii="Times New Roman" w:hAnsi="Times New Roman" w:cs="Times New Roman"/>
          <w:b w:val="0"/>
        </w:rPr>
        <w:t>όπως  πολύτιμους ή ημιπολύτιμους λίθους</w:t>
      </w:r>
      <w:r w:rsidR="00D46C30" w:rsidRPr="00134296">
        <w:rPr>
          <w:rStyle w:val="a7"/>
          <w:rFonts w:ascii="Times New Roman" w:hAnsi="Times New Roman" w:cs="Times New Roman"/>
          <w:b w:val="0"/>
        </w:rPr>
        <w:t>,</w:t>
      </w:r>
      <w:r w:rsidR="002124BA" w:rsidRPr="00134296">
        <w:rPr>
          <w:rStyle w:val="a7"/>
          <w:rFonts w:ascii="Times New Roman" w:hAnsi="Times New Roman" w:cs="Times New Roman"/>
          <w:b w:val="0"/>
        </w:rPr>
        <w:t xml:space="preserve"> ενώ </w:t>
      </w:r>
      <w:r w:rsidR="00FC7DC5" w:rsidRPr="00134296">
        <w:rPr>
          <w:rStyle w:val="a7"/>
          <w:rFonts w:ascii="Times New Roman" w:hAnsi="Times New Roman" w:cs="Times New Roman"/>
          <w:b w:val="0"/>
        </w:rPr>
        <w:t>η ενδυμασία των γυναικών</w:t>
      </w:r>
      <w:r w:rsidR="002124BA" w:rsidRPr="00134296">
        <w:rPr>
          <w:rStyle w:val="a7"/>
          <w:rFonts w:ascii="Times New Roman" w:hAnsi="Times New Roman" w:cs="Times New Roman"/>
          <w:b w:val="0"/>
        </w:rPr>
        <w:t xml:space="preserve"> αν και ήταν πολυτελής προοριζόταν μόνο για τα μάτια των ανδρών τους</w:t>
      </w:r>
      <w:r w:rsidR="001F5D2D" w:rsidRPr="00134296">
        <w:rPr>
          <w:rStyle w:val="a7"/>
          <w:rFonts w:ascii="Times New Roman" w:hAnsi="Times New Roman" w:cs="Times New Roman"/>
          <w:b w:val="0"/>
        </w:rPr>
        <w:t xml:space="preserve">.  </w:t>
      </w:r>
    </w:p>
    <w:p w:rsidR="001F5D2D" w:rsidRPr="00134296" w:rsidRDefault="00FB6EC6" w:rsidP="001F5D2D">
      <w:pPr>
        <w:pStyle w:val="aa"/>
        <w:rPr>
          <w:rStyle w:val="a7"/>
          <w:rFonts w:ascii="Times New Roman" w:hAnsi="Times New Roman" w:cs="Times New Roman"/>
          <w:b w:val="0"/>
        </w:rPr>
      </w:pPr>
      <w:r w:rsidRPr="00134296">
        <w:rPr>
          <w:rFonts w:ascii="Times New Roman" w:hAnsi="Times New Roman" w:cs="Times New Roman"/>
          <w:noProof/>
          <w:lang w:eastAsia="el-GR"/>
        </w:rPr>
        <w:drawing>
          <wp:inline distT="0" distB="0" distL="0" distR="0">
            <wp:extent cx="3127375" cy="1690370"/>
            <wp:effectExtent l="19050" t="0" r="0" b="0"/>
            <wp:docPr id="1" name="Εικόνα 1" descr="http://www.hellinon.net/NeesSelides/NEOTERES/FOTOS/Oroi.h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inon.net/NeesSelides/NEOTERES/FOTOS/Oroi.h31.jpg"/>
                    <pic:cNvPicPr>
                      <a:picLocks noChangeAspect="1" noChangeArrowheads="1"/>
                    </pic:cNvPicPr>
                  </pic:nvPicPr>
                  <pic:blipFill>
                    <a:blip r:embed="rId15" cstate="print"/>
                    <a:srcRect/>
                    <a:stretch>
                      <a:fillRect/>
                    </a:stretch>
                  </pic:blipFill>
                  <pic:spPr bwMode="auto">
                    <a:xfrm>
                      <a:off x="0" y="0"/>
                      <a:ext cx="3127375" cy="1690370"/>
                    </a:xfrm>
                    <a:prstGeom prst="rect">
                      <a:avLst/>
                    </a:prstGeom>
                    <a:noFill/>
                    <a:ln w="9525">
                      <a:noFill/>
                      <a:miter lim="800000"/>
                      <a:headEnd/>
                      <a:tailEnd/>
                    </a:ln>
                  </pic:spPr>
                </pic:pic>
              </a:graphicData>
            </a:graphic>
          </wp:inline>
        </w:drawing>
      </w:r>
      <w:r w:rsidRPr="00134296">
        <w:rPr>
          <w:rStyle w:val="a7"/>
          <w:rFonts w:ascii="Times New Roman" w:hAnsi="Times New Roman" w:cs="Times New Roman"/>
          <w:b w:val="0"/>
        </w:rPr>
        <w:t xml:space="preserve">   </w:t>
      </w:r>
    </w:p>
    <w:p w:rsidR="00FB6EC6" w:rsidRPr="00134296" w:rsidRDefault="00FB6EC6" w:rsidP="001F5D2D">
      <w:pPr>
        <w:pStyle w:val="aa"/>
        <w:rPr>
          <w:rFonts w:ascii="Times New Roman" w:hAnsi="Times New Roman" w:cs="Times New Roman"/>
          <w:noProof/>
          <w:lang w:eastAsia="el-GR"/>
        </w:rPr>
      </w:pPr>
      <w:r w:rsidRPr="00134296">
        <w:rPr>
          <w:rStyle w:val="a7"/>
          <w:rFonts w:ascii="Times New Roman" w:hAnsi="Times New Roman" w:cs="Times New Roman"/>
          <w:b w:val="0"/>
        </w:rPr>
        <w:t xml:space="preserve">   </w:t>
      </w:r>
    </w:p>
    <w:p w:rsidR="002124BA" w:rsidRPr="00134296" w:rsidRDefault="002124BA" w:rsidP="002124BA">
      <w:pPr>
        <w:pStyle w:val="a3"/>
        <w:rPr>
          <w:rFonts w:ascii="Times New Roman" w:hAnsi="Times New Roman" w:cs="Times New Roman"/>
          <w:sz w:val="22"/>
          <w:szCs w:val="22"/>
        </w:rPr>
      </w:pPr>
      <w:r w:rsidRPr="00134296">
        <w:rPr>
          <w:rFonts w:ascii="Times New Roman" w:hAnsi="Times New Roman" w:cs="Times New Roman"/>
          <w:sz w:val="22"/>
          <w:szCs w:val="22"/>
        </w:rPr>
        <w:t xml:space="preserve">        ΔΙΑΤΡΟΦΗ ΣΤΟ ΒΥΖΑΝΤΙΟ</w:t>
      </w:r>
    </w:p>
    <w:p w:rsidR="002124BA" w:rsidRPr="00134296" w:rsidRDefault="002124BA" w:rsidP="002124BA">
      <w:pPr>
        <w:rPr>
          <w:rStyle w:val="a7"/>
          <w:rFonts w:ascii="Times New Roman" w:hAnsi="Times New Roman" w:cs="Times New Roman"/>
          <w:b w:val="0"/>
        </w:rPr>
      </w:pPr>
      <w:r w:rsidRPr="00134296">
        <w:rPr>
          <w:rStyle w:val="a7"/>
          <w:rFonts w:ascii="Times New Roman" w:hAnsi="Times New Roman" w:cs="Times New Roman"/>
          <w:b w:val="0"/>
        </w:rPr>
        <w:t xml:space="preserve">      Στη διατροφή των Βυζαντινών βασικό ρόλο είχαν το ψωμί, τα λαχανικά, τα όσπρια και τα δημητριακά, που τα μαγείρευαν με διάφορους τρόπους. Οι Βυζαντινοί έτρωγαν επίσης πουλερικά, κρέας </w:t>
      </w:r>
      <w:r w:rsidR="004567EB" w:rsidRPr="00134296">
        <w:rPr>
          <w:rStyle w:val="a7"/>
          <w:rFonts w:ascii="Times New Roman" w:hAnsi="Times New Roman" w:cs="Times New Roman"/>
          <w:b w:val="0"/>
        </w:rPr>
        <w:t xml:space="preserve">που </w:t>
      </w:r>
      <w:r w:rsidRPr="00134296">
        <w:rPr>
          <w:rStyle w:val="a7"/>
          <w:rFonts w:ascii="Times New Roman" w:hAnsi="Times New Roman" w:cs="Times New Roman"/>
          <w:b w:val="0"/>
        </w:rPr>
        <w:t xml:space="preserve">εξασφάλιζαν και με το κυνήγι, αγαπούσαν επίσης τα κάθε λογής ψάρια, φρέσκα ή παστά, και τα θαλασσινά. Τα γεύματα μπορούσαν να είναι απλά αλλά και εξαιρετικά πολύπλοκα και πλούσια, ανάλογα με την οικονομική κατάσταση </w:t>
      </w:r>
      <w:r w:rsidR="00D06081" w:rsidRPr="00134296">
        <w:rPr>
          <w:rStyle w:val="a7"/>
          <w:rFonts w:ascii="Times New Roman" w:hAnsi="Times New Roman" w:cs="Times New Roman"/>
          <w:b w:val="0"/>
        </w:rPr>
        <w:t xml:space="preserve">της </w:t>
      </w:r>
      <w:r w:rsidRPr="00134296">
        <w:rPr>
          <w:rStyle w:val="a7"/>
          <w:rFonts w:ascii="Times New Roman" w:hAnsi="Times New Roman" w:cs="Times New Roman"/>
          <w:b w:val="0"/>
        </w:rPr>
        <w:t xml:space="preserve">κάθε οικογένειας. </w:t>
      </w:r>
    </w:p>
    <w:p w:rsidR="002124BA" w:rsidRPr="00134296" w:rsidRDefault="00FB6EC6">
      <w:pPr>
        <w:rPr>
          <w:rStyle w:val="a7"/>
          <w:rFonts w:ascii="Times New Roman" w:hAnsi="Times New Roman" w:cs="Times New Roman"/>
          <w:b w:val="0"/>
        </w:rPr>
      </w:pPr>
      <w:r w:rsidRPr="00134296">
        <w:rPr>
          <w:rFonts w:ascii="Times New Roman" w:hAnsi="Times New Roman" w:cs="Times New Roman"/>
          <w:noProof/>
          <w:lang w:eastAsia="el-GR"/>
        </w:rPr>
        <w:drawing>
          <wp:inline distT="0" distB="0" distL="0" distR="0">
            <wp:extent cx="2493629" cy="1527060"/>
            <wp:effectExtent l="19050" t="0" r="1921" b="0"/>
            <wp:docPr id="10" name="Εικόνα 10" descr="http://www.messiniaportal.gr/sites/default/files/field/image/diatrof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ssiniaportal.gr/sites/default/files/field/image/diatrofh1.jpg"/>
                    <pic:cNvPicPr>
                      <a:picLocks noChangeAspect="1" noChangeArrowheads="1"/>
                    </pic:cNvPicPr>
                  </pic:nvPicPr>
                  <pic:blipFill>
                    <a:blip r:embed="rId16" cstate="print"/>
                    <a:srcRect/>
                    <a:stretch>
                      <a:fillRect/>
                    </a:stretch>
                  </pic:blipFill>
                  <pic:spPr bwMode="auto">
                    <a:xfrm>
                      <a:off x="0" y="0"/>
                      <a:ext cx="2495646" cy="1528295"/>
                    </a:xfrm>
                    <a:prstGeom prst="rect">
                      <a:avLst/>
                    </a:prstGeom>
                    <a:noFill/>
                    <a:ln w="9525">
                      <a:noFill/>
                      <a:miter lim="800000"/>
                      <a:headEnd/>
                      <a:tailEnd/>
                    </a:ln>
                  </pic:spPr>
                </pic:pic>
              </a:graphicData>
            </a:graphic>
          </wp:inline>
        </w:drawing>
      </w:r>
    </w:p>
    <w:p w:rsidR="00DF6C3C" w:rsidRPr="00134296" w:rsidRDefault="00DF6C3C">
      <w:pPr>
        <w:rPr>
          <w:rStyle w:val="a7"/>
          <w:rFonts w:ascii="Times New Roman" w:hAnsi="Times New Roman" w:cs="Times New Roman"/>
          <w:b w:val="0"/>
        </w:rPr>
      </w:pPr>
    </w:p>
    <w:p w:rsidR="00FB6EC6" w:rsidRPr="00134296" w:rsidRDefault="00DF6C3C" w:rsidP="00DF6C3C">
      <w:pPr>
        <w:pStyle w:val="a3"/>
        <w:rPr>
          <w:rStyle w:val="a7"/>
          <w:rFonts w:ascii="Times New Roman" w:hAnsi="Times New Roman" w:cs="Times New Roman"/>
          <w:b w:val="0"/>
          <w:sz w:val="22"/>
          <w:szCs w:val="22"/>
        </w:rPr>
      </w:pPr>
      <w:r w:rsidRPr="00134296">
        <w:rPr>
          <w:rStyle w:val="a7"/>
          <w:rFonts w:ascii="Times New Roman" w:hAnsi="Times New Roman" w:cs="Times New Roman"/>
          <w:b w:val="0"/>
          <w:sz w:val="22"/>
          <w:szCs w:val="22"/>
        </w:rPr>
        <w:t xml:space="preserve">        ΠΤΩΣΗ ΤΟΥ ΒΥΖΑΝΤΙΟΥ</w:t>
      </w:r>
    </w:p>
    <w:p w:rsidR="007E6439" w:rsidRPr="00134296" w:rsidRDefault="00DF6C3C" w:rsidP="007E6439">
      <w:pPr>
        <w:rPr>
          <w:rStyle w:val="a7"/>
          <w:rFonts w:ascii="Times New Roman" w:hAnsi="Times New Roman" w:cs="Times New Roman"/>
          <w:b w:val="0"/>
        </w:rPr>
      </w:pPr>
      <w:r w:rsidRPr="00134296">
        <w:rPr>
          <w:rStyle w:val="a7"/>
          <w:rFonts w:ascii="Times New Roman" w:hAnsi="Times New Roman" w:cs="Times New Roman"/>
          <w:b w:val="0"/>
        </w:rPr>
        <w:t xml:space="preserve">  </w:t>
      </w:r>
      <w:r w:rsidR="007E6439" w:rsidRPr="00134296">
        <w:rPr>
          <w:rStyle w:val="a7"/>
          <w:rFonts w:ascii="Times New Roman" w:hAnsi="Times New Roman" w:cs="Times New Roman"/>
          <w:b w:val="0"/>
        </w:rPr>
        <w:t xml:space="preserve">   </w:t>
      </w:r>
      <w:r w:rsidRPr="00134296">
        <w:rPr>
          <w:rStyle w:val="a7"/>
          <w:rFonts w:ascii="Times New Roman" w:hAnsi="Times New Roman" w:cs="Times New Roman"/>
          <w:b w:val="0"/>
        </w:rPr>
        <w:t xml:space="preserve"> </w:t>
      </w:r>
      <w:r w:rsidR="002F7B8E" w:rsidRPr="00134296">
        <w:rPr>
          <w:rStyle w:val="a7"/>
          <w:rFonts w:ascii="Times New Roman" w:hAnsi="Times New Roman" w:cs="Times New Roman"/>
          <w:b w:val="0"/>
        </w:rPr>
        <w:t xml:space="preserve"> </w:t>
      </w:r>
      <w:r w:rsidR="004567EB" w:rsidRPr="00134296">
        <w:rPr>
          <w:rStyle w:val="a7"/>
          <w:rFonts w:ascii="Times New Roman" w:hAnsi="Times New Roman" w:cs="Times New Roman"/>
          <w:b w:val="0"/>
        </w:rPr>
        <w:t xml:space="preserve">Ο όρος </w:t>
      </w:r>
      <w:r w:rsidR="007E6439" w:rsidRPr="00134296">
        <w:rPr>
          <w:rStyle w:val="a7"/>
          <w:rFonts w:ascii="Times New Roman" w:hAnsi="Times New Roman" w:cs="Times New Roman"/>
          <w:b w:val="0"/>
        </w:rPr>
        <w:t>Ανατολική Ρωμαϊκή Αυτοκρατορία αναφέρεται στην αυτοκρατορία με πρωτεύουσα την </w:t>
      </w:r>
      <w:hyperlink r:id="rId17" w:tooltip="Κωνσταντινούπολη" w:history="1">
        <w:r w:rsidR="007E6439" w:rsidRPr="00134296">
          <w:rPr>
            <w:rStyle w:val="a7"/>
            <w:rFonts w:ascii="Times New Roman" w:hAnsi="Times New Roman" w:cs="Times New Roman"/>
            <w:b w:val="0"/>
          </w:rPr>
          <w:t>Κωνσταντινούπολη</w:t>
        </w:r>
      </w:hyperlink>
      <w:r w:rsidR="004567EB" w:rsidRPr="00134296">
        <w:rPr>
          <w:rFonts w:ascii="Times New Roman" w:hAnsi="Times New Roman" w:cs="Times New Roman"/>
        </w:rPr>
        <w:t>,</w:t>
      </w:r>
      <w:r w:rsidR="007E6439" w:rsidRPr="00134296">
        <w:rPr>
          <w:rStyle w:val="a7"/>
          <w:rFonts w:ascii="Times New Roman" w:hAnsi="Times New Roman" w:cs="Times New Roman"/>
          <w:b w:val="0"/>
        </w:rPr>
        <w:t> η οποία ήταν κληρονόμο</w:t>
      </w:r>
      <w:r w:rsidR="004567EB" w:rsidRPr="00134296">
        <w:rPr>
          <w:rStyle w:val="a7"/>
          <w:rFonts w:ascii="Times New Roman" w:hAnsi="Times New Roman" w:cs="Times New Roman"/>
          <w:b w:val="0"/>
        </w:rPr>
        <w:t>ς,</w:t>
      </w:r>
      <w:r w:rsidR="007E6439" w:rsidRPr="00134296">
        <w:rPr>
          <w:rStyle w:val="a7"/>
          <w:rFonts w:ascii="Times New Roman" w:hAnsi="Times New Roman" w:cs="Times New Roman"/>
          <w:b w:val="0"/>
        </w:rPr>
        <w:t xml:space="preserve"> κράτος του γεωγραφικού χώρου της </w:t>
      </w:r>
      <w:hyperlink r:id="rId18" w:tooltip="Ρωμαϊκή αυτοκρατορία" w:history="1">
        <w:r w:rsidR="007E6439" w:rsidRPr="00134296">
          <w:rPr>
            <w:rStyle w:val="a7"/>
            <w:rFonts w:ascii="Times New Roman" w:hAnsi="Times New Roman" w:cs="Times New Roman"/>
            <w:b w:val="0"/>
          </w:rPr>
          <w:t>Ρωμαϊκής αυτοκρατορίας</w:t>
        </w:r>
      </w:hyperlink>
      <w:r w:rsidR="007E6439" w:rsidRPr="00134296">
        <w:rPr>
          <w:rStyle w:val="a7"/>
          <w:rFonts w:ascii="Times New Roman" w:hAnsi="Times New Roman" w:cs="Times New Roman"/>
          <w:b w:val="0"/>
        </w:rPr>
        <w:t>, με χρονικά όρια που ξεκινούν από τα εγκαίνια της Κωνσταντινούπολης στις </w:t>
      </w:r>
      <w:hyperlink r:id="rId19" w:tooltip="11 Μαΐου" w:history="1">
        <w:r w:rsidR="007E6439" w:rsidRPr="00134296">
          <w:rPr>
            <w:rStyle w:val="a7"/>
            <w:rFonts w:ascii="Times New Roman" w:hAnsi="Times New Roman" w:cs="Times New Roman"/>
            <w:b w:val="0"/>
          </w:rPr>
          <w:t>11 Μαΐου</w:t>
        </w:r>
      </w:hyperlink>
      <w:r w:rsidR="007E6439" w:rsidRPr="00134296">
        <w:rPr>
          <w:rStyle w:val="a7"/>
          <w:rFonts w:ascii="Times New Roman" w:hAnsi="Times New Roman" w:cs="Times New Roman"/>
          <w:b w:val="0"/>
        </w:rPr>
        <w:t xml:space="preserve"> του </w:t>
      </w:r>
      <w:hyperlink r:id="rId20" w:tooltip="330" w:history="1">
        <w:r w:rsidR="007E6439" w:rsidRPr="00134296">
          <w:rPr>
            <w:rStyle w:val="a7"/>
            <w:rFonts w:ascii="Times New Roman" w:hAnsi="Times New Roman" w:cs="Times New Roman"/>
            <w:b w:val="0"/>
          </w:rPr>
          <w:t>330</w:t>
        </w:r>
      </w:hyperlink>
      <w:r w:rsidR="007E6439" w:rsidRPr="00134296">
        <w:rPr>
          <w:rStyle w:val="a7"/>
          <w:rFonts w:ascii="Times New Roman" w:hAnsi="Times New Roman" w:cs="Times New Roman"/>
          <w:b w:val="0"/>
        </w:rPr>
        <w:t> και φτάνουν ως την τελική της πτώση, την </w:t>
      </w:r>
      <w:hyperlink r:id="rId21" w:tooltip="Άλωση της Κωνσταντινούπολης" w:history="1">
        <w:r w:rsidR="007E6439" w:rsidRPr="00134296">
          <w:rPr>
            <w:rStyle w:val="a7"/>
            <w:rFonts w:ascii="Times New Roman" w:hAnsi="Times New Roman" w:cs="Times New Roman"/>
            <w:b w:val="0"/>
          </w:rPr>
          <w:t>άλωση</w:t>
        </w:r>
      </w:hyperlink>
      <w:r w:rsidR="007E6439" w:rsidRPr="00134296">
        <w:rPr>
          <w:rStyle w:val="a7"/>
          <w:rFonts w:ascii="Times New Roman" w:hAnsi="Times New Roman" w:cs="Times New Roman"/>
          <w:b w:val="0"/>
        </w:rPr>
        <w:t> από τους Οθωμανούς.</w:t>
      </w:r>
      <w:r w:rsidR="002F7B8E" w:rsidRPr="00134296">
        <w:rPr>
          <w:rStyle w:val="a7"/>
          <w:rFonts w:ascii="Times New Roman" w:hAnsi="Times New Roman" w:cs="Times New Roman"/>
          <w:b w:val="0"/>
        </w:rPr>
        <w:t xml:space="preserve"> Το 1453 κατέρρευσε η Βυζαντινή Αυτοκρατορία. </w:t>
      </w:r>
      <w:r w:rsidR="008F74AE" w:rsidRPr="00134296">
        <w:rPr>
          <w:rStyle w:val="a7"/>
          <w:rFonts w:ascii="Times New Roman" w:hAnsi="Times New Roman" w:cs="Times New Roman"/>
          <w:b w:val="0"/>
        </w:rPr>
        <w:t xml:space="preserve">Ολόκληρο το διεθνές εμπόριο ήταν βασισμένο πάνω στο χρυσό νόμισμα των Βυζαντινών. </w:t>
      </w:r>
      <w:r w:rsidR="008F74AE" w:rsidRPr="00134296">
        <w:rPr>
          <w:rStyle w:val="a7"/>
          <w:rFonts w:ascii="Times New Roman" w:hAnsi="Times New Roman" w:cs="Times New Roman"/>
          <w:b w:val="0"/>
        </w:rPr>
        <w:lastRenderedPageBreak/>
        <w:t xml:space="preserve">Ένα πρόβλημα που δεν μπόρεσε να επιλύσει και το οποίο κατέστρεψε τελικά την οικονομία του, υπήρξε η απώλεια του κρατικού ελέγχου του χρήματος. </w:t>
      </w:r>
      <w:r w:rsidR="00B04906" w:rsidRPr="00134296">
        <w:rPr>
          <w:rStyle w:val="a7"/>
          <w:rFonts w:ascii="Times New Roman" w:hAnsi="Times New Roman" w:cs="Times New Roman"/>
          <w:b w:val="0"/>
        </w:rPr>
        <w:t>Η πόλη λεηλατήθηκε ανελέητα και πυρπολή</w:t>
      </w:r>
      <w:r w:rsidR="007E6439" w:rsidRPr="00134296">
        <w:rPr>
          <w:rStyle w:val="a7"/>
          <w:rFonts w:ascii="Times New Roman" w:hAnsi="Times New Roman" w:cs="Times New Roman"/>
          <w:b w:val="0"/>
        </w:rPr>
        <w:t>θηκε.</w:t>
      </w:r>
    </w:p>
    <w:p w:rsidR="007E6439" w:rsidRPr="00134296" w:rsidRDefault="007E6439" w:rsidP="007E6439">
      <w:pPr>
        <w:rPr>
          <w:rStyle w:val="a7"/>
          <w:rFonts w:ascii="Times New Roman" w:hAnsi="Times New Roman" w:cs="Times New Roman"/>
          <w:b w:val="0"/>
        </w:rPr>
      </w:pPr>
    </w:p>
    <w:p w:rsidR="00AB55E7" w:rsidRPr="00134296" w:rsidRDefault="007E6439" w:rsidP="00AB55E7">
      <w:pPr>
        <w:pStyle w:val="a3"/>
        <w:jc w:val="center"/>
        <w:rPr>
          <w:rFonts w:ascii="Times New Roman" w:hAnsi="Times New Roman" w:cs="Times New Roman"/>
          <w:bCs/>
          <w:sz w:val="22"/>
          <w:szCs w:val="22"/>
        </w:rPr>
      </w:pPr>
      <w:r w:rsidRPr="00134296">
        <w:rPr>
          <w:rStyle w:val="a7"/>
          <w:rFonts w:ascii="Times New Roman" w:hAnsi="Times New Roman" w:cs="Times New Roman"/>
          <w:b w:val="0"/>
          <w:sz w:val="22"/>
          <w:szCs w:val="22"/>
        </w:rPr>
        <w:t>ΣΧΟΛΙΑΣΜΟΣ ΤΑΙΝΙΑ</w:t>
      </w:r>
      <w:r w:rsidR="004567EB" w:rsidRPr="00134296">
        <w:rPr>
          <w:rStyle w:val="a7"/>
          <w:rFonts w:ascii="Times New Roman" w:hAnsi="Times New Roman" w:cs="Times New Roman"/>
          <w:b w:val="0"/>
          <w:sz w:val="22"/>
          <w:szCs w:val="22"/>
        </w:rPr>
        <w:t>Σ</w:t>
      </w:r>
      <w:r w:rsidR="00AB55E7" w:rsidRPr="00134296">
        <w:rPr>
          <w:rStyle w:val="a7"/>
          <w:rFonts w:ascii="Times New Roman" w:hAnsi="Times New Roman" w:cs="Times New Roman"/>
          <w:b w:val="0"/>
          <w:sz w:val="22"/>
          <w:szCs w:val="22"/>
        </w:rPr>
        <w:t xml:space="preserve"> </w:t>
      </w:r>
    </w:p>
    <w:p w:rsidR="00BB6144" w:rsidRPr="00134296" w:rsidRDefault="00AB55E7" w:rsidP="00BB6144">
      <w:pPr>
        <w:rPr>
          <w:rStyle w:val="a7"/>
          <w:rFonts w:ascii="Times New Roman" w:hAnsi="Times New Roman" w:cs="Times New Roman"/>
          <w:b w:val="0"/>
        </w:rPr>
      </w:pPr>
      <w:r w:rsidRPr="00134296">
        <w:rPr>
          <w:rStyle w:val="a7"/>
          <w:rFonts w:ascii="Times New Roman" w:hAnsi="Times New Roman" w:cs="Times New Roman"/>
          <w:b w:val="0"/>
        </w:rPr>
        <w:t xml:space="preserve">        Σύμφωνα με την ταινία, ίχνος </w:t>
      </w:r>
      <w:r w:rsidR="00392D63" w:rsidRPr="00134296">
        <w:rPr>
          <w:rStyle w:val="a7"/>
          <w:rFonts w:ascii="Times New Roman" w:hAnsi="Times New Roman" w:cs="Times New Roman"/>
          <w:b w:val="0"/>
        </w:rPr>
        <w:t xml:space="preserve">στο χρόνο </w:t>
      </w:r>
      <w:r w:rsidRPr="00134296">
        <w:rPr>
          <w:rStyle w:val="a7"/>
          <w:rFonts w:ascii="Times New Roman" w:hAnsi="Times New Roman" w:cs="Times New Roman"/>
          <w:b w:val="0"/>
        </w:rPr>
        <w:t xml:space="preserve">αποτελεί η ανάπτυξη της πρώτης χριστιανικής αυτοκρατορίας, που διήρκεσε για περισσότερα από χίλια χρόνια και η ωριμότητα και η παρακμή του Βυζαντίου με την </w:t>
      </w:r>
      <w:r w:rsidR="00392D63" w:rsidRPr="00134296">
        <w:rPr>
          <w:rStyle w:val="a7"/>
          <w:rFonts w:ascii="Times New Roman" w:hAnsi="Times New Roman" w:cs="Times New Roman"/>
          <w:b w:val="0"/>
        </w:rPr>
        <w:t>κατάκτησή του</w:t>
      </w:r>
      <w:r w:rsidRPr="00134296">
        <w:rPr>
          <w:rStyle w:val="a7"/>
          <w:rFonts w:ascii="Times New Roman" w:hAnsi="Times New Roman" w:cs="Times New Roman"/>
          <w:b w:val="0"/>
        </w:rPr>
        <w:t xml:space="preserve"> από τους Οθωμανούς Τούρκους το 1453.  Ο συγγραφέας και επί της οθόνης</w:t>
      </w:r>
      <w:r w:rsidR="00392D63" w:rsidRPr="00134296">
        <w:rPr>
          <w:rStyle w:val="a7"/>
          <w:rFonts w:ascii="Times New Roman" w:hAnsi="Times New Roman" w:cs="Times New Roman"/>
          <w:b w:val="0"/>
        </w:rPr>
        <w:t>,</w:t>
      </w:r>
      <w:r w:rsidRPr="00134296">
        <w:rPr>
          <w:rStyle w:val="a7"/>
          <w:rFonts w:ascii="Times New Roman" w:hAnsi="Times New Roman" w:cs="Times New Roman"/>
          <w:b w:val="0"/>
        </w:rPr>
        <w:t xml:space="preserve"> </w:t>
      </w:r>
      <w:r w:rsidR="00392D63" w:rsidRPr="00134296">
        <w:rPr>
          <w:rStyle w:val="a7"/>
          <w:rFonts w:ascii="Times New Roman" w:hAnsi="Times New Roman" w:cs="Times New Roman"/>
          <w:b w:val="0"/>
        </w:rPr>
        <w:t xml:space="preserve">ως </w:t>
      </w:r>
      <w:r w:rsidRPr="00134296">
        <w:rPr>
          <w:rStyle w:val="a7"/>
          <w:rFonts w:ascii="Times New Roman" w:hAnsi="Times New Roman" w:cs="Times New Roman"/>
          <w:b w:val="0"/>
        </w:rPr>
        <w:t>οδηγό</w:t>
      </w:r>
      <w:r w:rsidR="00392D63" w:rsidRPr="00134296">
        <w:rPr>
          <w:rStyle w:val="a7"/>
          <w:rFonts w:ascii="Times New Roman" w:hAnsi="Times New Roman" w:cs="Times New Roman"/>
          <w:b w:val="0"/>
        </w:rPr>
        <w:t>ς</w:t>
      </w:r>
      <w:r w:rsidRPr="00134296">
        <w:rPr>
          <w:rStyle w:val="a7"/>
          <w:rFonts w:ascii="Times New Roman" w:hAnsi="Times New Roman" w:cs="Times New Roman"/>
          <w:b w:val="0"/>
        </w:rPr>
        <w:t xml:space="preserve"> για την σειρά, δίνει ζωή στην πόλη και τις ισχυρές ιδέες που έκαναν το Βυζάντιο μια ακμάζουσα </w:t>
      </w:r>
      <w:r w:rsidR="00392D63" w:rsidRPr="00134296">
        <w:rPr>
          <w:rStyle w:val="a7"/>
          <w:rFonts w:ascii="Times New Roman" w:hAnsi="Times New Roman" w:cs="Times New Roman"/>
          <w:b w:val="0"/>
        </w:rPr>
        <w:t xml:space="preserve">πόλη, </w:t>
      </w:r>
      <w:r w:rsidRPr="00134296">
        <w:rPr>
          <w:rStyle w:val="a7"/>
          <w:rFonts w:ascii="Times New Roman" w:hAnsi="Times New Roman" w:cs="Times New Roman"/>
          <w:b w:val="0"/>
        </w:rPr>
        <w:t xml:space="preserve">πολιτιστικό και εμπορικό κέντρο της </w:t>
      </w:r>
      <w:r w:rsidR="00392D63" w:rsidRPr="00134296">
        <w:rPr>
          <w:rStyle w:val="a7"/>
          <w:rFonts w:ascii="Times New Roman" w:hAnsi="Times New Roman" w:cs="Times New Roman"/>
          <w:b w:val="0"/>
        </w:rPr>
        <w:t xml:space="preserve">Ανατολικής και </w:t>
      </w:r>
      <w:r w:rsidRPr="00134296">
        <w:rPr>
          <w:rStyle w:val="a7"/>
          <w:rFonts w:ascii="Times New Roman" w:hAnsi="Times New Roman" w:cs="Times New Roman"/>
          <w:b w:val="0"/>
        </w:rPr>
        <w:t xml:space="preserve">Δυτικής Ευρώπης. Η αυτοκρατορία συρρικνώθηκε μέχρι </w:t>
      </w:r>
      <w:r w:rsidR="00392D63" w:rsidRPr="00134296">
        <w:rPr>
          <w:rStyle w:val="a7"/>
          <w:rFonts w:ascii="Times New Roman" w:hAnsi="Times New Roman" w:cs="Times New Roman"/>
          <w:b w:val="0"/>
        </w:rPr>
        <w:t xml:space="preserve">που </w:t>
      </w:r>
      <w:r w:rsidRPr="00134296">
        <w:rPr>
          <w:rStyle w:val="a7"/>
          <w:rFonts w:ascii="Times New Roman" w:hAnsi="Times New Roman" w:cs="Times New Roman"/>
          <w:b w:val="0"/>
        </w:rPr>
        <w:t xml:space="preserve">λίγο έμεινε έξω από τα τείχη της πόλης. </w:t>
      </w:r>
      <w:r w:rsidR="00BB6144" w:rsidRPr="00134296">
        <w:rPr>
          <w:rStyle w:val="a7"/>
          <w:rFonts w:ascii="Times New Roman" w:hAnsi="Times New Roman" w:cs="Times New Roman"/>
          <w:b w:val="0"/>
        </w:rPr>
        <w:t xml:space="preserve">Η </w:t>
      </w:r>
      <w:r w:rsidRPr="00134296">
        <w:rPr>
          <w:rStyle w:val="a7"/>
          <w:rFonts w:ascii="Times New Roman" w:hAnsi="Times New Roman" w:cs="Times New Roman"/>
          <w:b w:val="0"/>
        </w:rPr>
        <w:t xml:space="preserve"> πόλη λεηλατήθηκε από τους Σταυροφόρους. </w:t>
      </w:r>
      <w:r w:rsidR="00BB6144" w:rsidRPr="00134296">
        <w:rPr>
          <w:rStyle w:val="a7"/>
          <w:rFonts w:ascii="Times New Roman" w:hAnsi="Times New Roman" w:cs="Times New Roman"/>
          <w:b w:val="0"/>
        </w:rPr>
        <w:t xml:space="preserve">Η </w:t>
      </w:r>
      <w:r w:rsidRPr="00134296">
        <w:rPr>
          <w:rStyle w:val="a7"/>
          <w:rFonts w:ascii="Times New Roman" w:hAnsi="Times New Roman" w:cs="Times New Roman"/>
          <w:b w:val="0"/>
        </w:rPr>
        <w:t>Βενε</w:t>
      </w:r>
      <w:r w:rsidR="00392D63" w:rsidRPr="00134296">
        <w:rPr>
          <w:rStyle w:val="a7"/>
          <w:rFonts w:ascii="Times New Roman" w:hAnsi="Times New Roman" w:cs="Times New Roman"/>
          <w:b w:val="0"/>
        </w:rPr>
        <w:t>τία, πρώην εμπορικός εταίρος της, άρπαξε</w:t>
      </w:r>
      <w:r w:rsidRPr="00134296">
        <w:rPr>
          <w:rStyle w:val="a7"/>
          <w:rFonts w:ascii="Times New Roman" w:hAnsi="Times New Roman" w:cs="Times New Roman"/>
          <w:b w:val="0"/>
        </w:rPr>
        <w:t xml:space="preserve"> πολλά από τα</w:t>
      </w:r>
      <w:r w:rsidR="00392D63" w:rsidRPr="00134296">
        <w:rPr>
          <w:rStyle w:val="a7"/>
          <w:rFonts w:ascii="Times New Roman" w:hAnsi="Times New Roman" w:cs="Times New Roman"/>
          <w:b w:val="0"/>
        </w:rPr>
        <w:t xml:space="preserve"> καλλιτεχνικά αριστουργήματα της</w:t>
      </w:r>
      <w:r w:rsidRPr="00134296">
        <w:rPr>
          <w:rStyle w:val="a7"/>
          <w:rFonts w:ascii="Times New Roman" w:hAnsi="Times New Roman" w:cs="Times New Roman"/>
          <w:b w:val="0"/>
        </w:rPr>
        <w:t xml:space="preserve">. Η Αγία Σοφία, που χτίστηκε αρχικά ως μια χριστιανική εκκλησία, έγινε </w:t>
      </w:r>
      <w:r w:rsidR="00392D63" w:rsidRPr="00134296">
        <w:rPr>
          <w:rStyle w:val="a7"/>
          <w:rFonts w:ascii="Times New Roman" w:hAnsi="Times New Roman" w:cs="Times New Roman"/>
          <w:b w:val="0"/>
        </w:rPr>
        <w:t xml:space="preserve">το </w:t>
      </w:r>
      <w:r w:rsidRPr="00134296">
        <w:rPr>
          <w:rStyle w:val="a7"/>
          <w:rFonts w:ascii="Times New Roman" w:hAnsi="Times New Roman" w:cs="Times New Roman"/>
          <w:b w:val="0"/>
        </w:rPr>
        <w:t>πιο διάσημο τζαμί της Κωνσταντινούπολης</w:t>
      </w:r>
      <w:r w:rsidR="00BB6144" w:rsidRPr="00134296">
        <w:rPr>
          <w:rStyle w:val="a7"/>
          <w:rFonts w:ascii="Times New Roman" w:hAnsi="Times New Roman" w:cs="Times New Roman"/>
          <w:b w:val="0"/>
        </w:rPr>
        <w:t>.</w:t>
      </w:r>
    </w:p>
    <w:p w:rsidR="00BB6144" w:rsidRPr="00134296" w:rsidRDefault="00BB6144" w:rsidP="00BB6144">
      <w:pPr>
        <w:rPr>
          <w:rFonts w:ascii="Times New Roman" w:hAnsi="Times New Roman" w:cs="Times New Roman"/>
        </w:rPr>
      </w:pPr>
      <w:r w:rsidRPr="00134296">
        <w:rPr>
          <w:rFonts w:ascii="Times New Roman" w:hAnsi="Times New Roman" w:cs="Times New Roman"/>
        </w:rPr>
        <w:t xml:space="preserve">                                                    </w:t>
      </w:r>
      <w:r w:rsidR="00CE1E97" w:rsidRPr="00134296">
        <w:rPr>
          <w:rFonts w:ascii="Times New Roman" w:hAnsi="Times New Roman" w:cs="Times New Roman"/>
        </w:rPr>
        <w:t xml:space="preserve">   </w:t>
      </w:r>
      <w:r w:rsidRPr="00134296">
        <w:rPr>
          <w:rFonts w:ascii="Times New Roman" w:hAnsi="Times New Roman" w:cs="Times New Roman"/>
          <w:noProof/>
          <w:lang w:eastAsia="el-GR"/>
        </w:rPr>
        <w:drawing>
          <wp:inline distT="0" distB="0" distL="0" distR="0">
            <wp:extent cx="1125871" cy="922084"/>
            <wp:effectExtent l="19050" t="0" r="0" b="0"/>
            <wp:docPr id="5" name="Εικόνα 1" descr="http://amwmos.files.wordpress.com/2012/05/ceb2cf85ceb6ceb1cebdcf84ceb9ce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wmos.files.wordpress.com/2012/05/ceb2cf85ceb6ceb1cebdcf84ceb9cebf.jpg"/>
                    <pic:cNvPicPr>
                      <a:picLocks noChangeAspect="1" noChangeArrowheads="1"/>
                    </pic:cNvPicPr>
                  </pic:nvPicPr>
                  <pic:blipFill>
                    <a:blip r:embed="rId22" cstate="print"/>
                    <a:srcRect/>
                    <a:stretch>
                      <a:fillRect/>
                    </a:stretch>
                  </pic:blipFill>
                  <pic:spPr bwMode="auto">
                    <a:xfrm>
                      <a:off x="0" y="0"/>
                      <a:ext cx="1125871" cy="922084"/>
                    </a:xfrm>
                    <a:prstGeom prst="rect">
                      <a:avLst/>
                    </a:prstGeom>
                    <a:noFill/>
                    <a:ln w="9525">
                      <a:noFill/>
                      <a:miter lim="800000"/>
                      <a:headEnd/>
                      <a:tailEnd/>
                    </a:ln>
                  </pic:spPr>
                </pic:pic>
              </a:graphicData>
            </a:graphic>
          </wp:inline>
        </w:drawing>
      </w:r>
      <w:r w:rsidRPr="00134296">
        <w:rPr>
          <w:rFonts w:ascii="Times New Roman" w:hAnsi="Times New Roman" w:cs="Times New Roman"/>
        </w:rPr>
        <w:t xml:space="preserve"> </w:t>
      </w:r>
    </w:p>
    <w:p w:rsidR="00FC7DC5" w:rsidRPr="00134296" w:rsidRDefault="00BB6144" w:rsidP="00684368">
      <w:pPr>
        <w:pStyle w:val="1"/>
        <w:jc w:val="right"/>
        <w:rPr>
          <w:rFonts w:ascii="Times New Roman" w:hAnsi="Times New Roman" w:cs="Times New Roman"/>
          <w:i/>
          <w:color w:val="000000" w:themeColor="text1"/>
          <w:sz w:val="22"/>
          <w:szCs w:val="22"/>
        </w:rPr>
      </w:pPr>
      <w:r w:rsidRPr="00134296">
        <w:rPr>
          <w:rFonts w:ascii="Times New Roman" w:hAnsi="Times New Roman" w:cs="Times New Roman"/>
          <w:b w:val="0"/>
          <w:sz w:val="22"/>
          <w:szCs w:val="22"/>
        </w:rPr>
        <w:t xml:space="preserve">                       </w:t>
      </w:r>
      <w:r w:rsidR="00FC7DC5" w:rsidRPr="00134296">
        <w:rPr>
          <w:rFonts w:ascii="Times New Roman" w:hAnsi="Times New Roman" w:cs="Times New Roman"/>
          <w:i/>
          <w:color w:val="000000" w:themeColor="text1"/>
          <w:sz w:val="22"/>
          <w:szCs w:val="22"/>
        </w:rPr>
        <w:t>Μαρία - Έλλη Ψύχου</w:t>
      </w:r>
    </w:p>
    <w:p w:rsidR="00BB6144" w:rsidRPr="00134296" w:rsidRDefault="00FC7DC5" w:rsidP="00CE1E97">
      <w:pPr>
        <w:pStyle w:val="1"/>
        <w:spacing w:before="0"/>
        <w:jc w:val="right"/>
        <w:rPr>
          <w:rFonts w:ascii="Times New Roman" w:hAnsi="Times New Roman" w:cs="Times New Roman"/>
          <w:i/>
          <w:color w:val="000000" w:themeColor="text1"/>
          <w:sz w:val="22"/>
          <w:szCs w:val="22"/>
        </w:rPr>
      </w:pPr>
      <w:r w:rsidRPr="00134296">
        <w:rPr>
          <w:rFonts w:ascii="Times New Roman" w:hAnsi="Times New Roman" w:cs="Times New Roman"/>
          <w:i/>
          <w:color w:val="000000" w:themeColor="text1"/>
          <w:sz w:val="22"/>
          <w:szCs w:val="22"/>
        </w:rPr>
        <w:t>Ε</w:t>
      </w:r>
      <w:r w:rsidR="00BB6144" w:rsidRPr="00134296">
        <w:rPr>
          <w:rFonts w:ascii="Times New Roman" w:hAnsi="Times New Roman" w:cs="Times New Roman"/>
          <w:i/>
          <w:color w:val="000000" w:themeColor="text1"/>
          <w:sz w:val="22"/>
          <w:szCs w:val="22"/>
        </w:rPr>
        <w:t>ργασία στο μάθημα της Ιστορίας,</w:t>
      </w:r>
    </w:p>
    <w:p w:rsidR="00BB6144" w:rsidRPr="00134296" w:rsidRDefault="00BB6144" w:rsidP="00CE1E97">
      <w:pPr>
        <w:pStyle w:val="1"/>
        <w:spacing w:before="0"/>
        <w:jc w:val="right"/>
        <w:rPr>
          <w:rFonts w:ascii="Times New Roman" w:hAnsi="Times New Roman" w:cs="Times New Roman"/>
          <w:i/>
          <w:color w:val="000000" w:themeColor="text1"/>
          <w:sz w:val="22"/>
          <w:szCs w:val="22"/>
        </w:rPr>
      </w:pPr>
      <w:r w:rsidRPr="00134296">
        <w:rPr>
          <w:rFonts w:ascii="Times New Roman" w:hAnsi="Times New Roman" w:cs="Times New Roman"/>
          <w:i/>
          <w:color w:val="000000" w:themeColor="text1"/>
          <w:sz w:val="22"/>
          <w:szCs w:val="22"/>
        </w:rPr>
        <w:t>Υπεύθυνη καθηγήτρια κ. Ηλιάδη Αμαλία</w:t>
      </w:r>
    </w:p>
    <w:p w:rsidR="00FC7DC5" w:rsidRPr="00134296" w:rsidRDefault="00FC7DC5" w:rsidP="00FC7DC5">
      <w:pPr>
        <w:tabs>
          <w:tab w:val="left" w:pos="3654"/>
        </w:tabs>
        <w:rPr>
          <w:rFonts w:ascii="Times New Roman" w:hAnsi="Times New Roman" w:cs="Times New Roman"/>
          <w:b/>
          <w:i/>
          <w:color w:val="000000" w:themeColor="text1"/>
        </w:rPr>
      </w:pPr>
      <w:r w:rsidRPr="00134296">
        <w:rPr>
          <w:rFonts w:ascii="Times New Roman" w:hAnsi="Times New Roman" w:cs="Times New Roman"/>
          <w:b/>
          <w:i/>
          <w:color w:val="000000" w:themeColor="text1"/>
        </w:rPr>
        <w:tab/>
      </w:r>
    </w:p>
    <w:sectPr w:rsidR="00FC7DC5" w:rsidRPr="00134296" w:rsidSect="004E2F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6C8"/>
    <w:multiLevelType w:val="multilevel"/>
    <w:tmpl w:val="45DA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3CF2"/>
    <w:multiLevelType w:val="hybridMultilevel"/>
    <w:tmpl w:val="9C5AB0B6"/>
    <w:lvl w:ilvl="0" w:tplc="04080001">
      <w:start w:val="1"/>
      <w:numFmt w:val="bullet"/>
      <w:lvlText w:val=""/>
      <w:lvlJc w:val="left"/>
      <w:pPr>
        <w:ind w:left="902" w:hanging="360"/>
      </w:pPr>
      <w:rPr>
        <w:rFonts w:ascii="Symbol" w:hAnsi="Symbol" w:hint="default"/>
      </w:rPr>
    </w:lvl>
    <w:lvl w:ilvl="1" w:tplc="04080003" w:tentative="1">
      <w:start w:val="1"/>
      <w:numFmt w:val="bullet"/>
      <w:lvlText w:val="o"/>
      <w:lvlJc w:val="left"/>
      <w:pPr>
        <w:ind w:left="1622" w:hanging="360"/>
      </w:pPr>
      <w:rPr>
        <w:rFonts w:ascii="Courier New" w:hAnsi="Courier New" w:cs="Courier New" w:hint="default"/>
      </w:rPr>
    </w:lvl>
    <w:lvl w:ilvl="2" w:tplc="04080005" w:tentative="1">
      <w:start w:val="1"/>
      <w:numFmt w:val="bullet"/>
      <w:lvlText w:val=""/>
      <w:lvlJc w:val="left"/>
      <w:pPr>
        <w:ind w:left="2342" w:hanging="360"/>
      </w:pPr>
      <w:rPr>
        <w:rFonts w:ascii="Wingdings" w:hAnsi="Wingdings" w:hint="default"/>
      </w:rPr>
    </w:lvl>
    <w:lvl w:ilvl="3" w:tplc="04080001" w:tentative="1">
      <w:start w:val="1"/>
      <w:numFmt w:val="bullet"/>
      <w:lvlText w:val=""/>
      <w:lvlJc w:val="left"/>
      <w:pPr>
        <w:ind w:left="3062" w:hanging="360"/>
      </w:pPr>
      <w:rPr>
        <w:rFonts w:ascii="Symbol" w:hAnsi="Symbol" w:hint="default"/>
      </w:rPr>
    </w:lvl>
    <w:lvl w:ilvl="4" w:tplc="04080003" w:tentative="1">
      <w:start w:val="1"/>
      <w:numFmt w:val="bullet"/>
      <w:lvlText w:val="o"/>
      <w:lvlJc w:val="left"/>
      <w:pPr>
        <w:ind w:left="3782" w:hanging="360"/>
      </w:pPr>
      <w:rPr>
        <w:rFonts w:ascii="Courier New" w:hAnsi="Courier New" w:cs="Courier New" w:hint="default"/>
      </w:rPr>
    </w:lvl>
    <w:lvl w:ilvl="5" w:tplc="04080005" w:tentative="1">
      <w:start w:val="1"/>
      <w:numFmt w:val="bullet"/>
      <w:lvlText w:val=""/>
      <w:lvlJc w:val="left"/>
      <w:pPr>
        <w:ind w:left="4502" w:hanging="360"/>
      </w:pPr>
      <w:rPr>
        <w:rFonts w:ascii="Wingdings" w:hAnsi="Wingdings" w:hint="default"/>
      </w:rPr>
    </w:lvl>
    <w:lvl w:ilvl="6" w:tplc="04080001" w:tentative="1">
      <w:start w:val="1"/>
      <w:numFmt w:val="bullet"/>
      <w:lvlText w:val=""/>
      <w:lvlJc w:val="left"/>
      <w:pPr>
        <w:ind w:left="5222" w:hanging="360"/>
      </w:pPr>
      <w:rPr>
        <w:rFonts w:ascii="Symbol" w:hAnsi="Symbol" w:hint="default"/>
      </w:rPr>
    </w:lvl>
    <w:lvl w:ilvl="7" w:tplc="04080003" w:tentative="1">
      <w:start w:val="1"/>
      <w:numFmt w:val="bullet"/>
      <w:lvlText w:val="o"/>
      <w:lvlJc w:val="left"/>
      <w:pPr>
        <w:ind w:left="5942" w:hanging="360"/>
      </w:pPr>
      <w:rPr>
        <w:rFonts w:ascii="Courier New" w:hAnsi="Courier New" w:cs="Courier New" w:hint="default"/>
      </w:rPr>
    </w:lvl>
    <w:lvl w:ilvl="8" w:tplc="04080005" w:tentative="1">
      <w:start w:val="1"/>
      <w:numFmt w:val="bullet"/>
      <w:lvlText w:val=""/>
      <w:lvlJc w:val="left"/>
      <w:pPr>
        <w:ind w:left="6662" w:hanging="360"/>
      </w:pPr>
      <w:rPr>
        <w:rFonts w:ascii="Wingdings" w:hAnsi="Wingdings" w:hint="default"/>
      </w:rPr>
    </w:lvl>
  </w:abstractNum>
  <w:abstractNum w:abstractNumId="2">
    <w:nsid w:val="158D657E"/>
    <w:multiLevelType w:val="hybridMultilevel"/>
    <w:tmpl w:val="D66C8B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1C154AE"/>
    <w:multiLevelType w:val="hybridMultilevel"/>
    <w:tmpl w:val="D6EA8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2073DAF"/>
    <w:multiLevelType w:val="hybridMultilevel"/>
    <w:tmpl w:val="5C742460"/>
    <w:lvl w:ilvl="0" w:tplc="04080001">
      <w:start w:val="1"/>
      <w:numFmt w:val="bullet"/>
      <w:lvlText w:val=""/>
      <w:lvlJc w:val="left"/>
      <w:pPr>
        <w:ind w:left="1107" w:hanging="360"/>
      </w:pPr>
      <w:rPr>
        <w:rFonts w:ascii="Symbol" w:hAnsi="Symbol" w:hint="default"/>
      </w:rPr>
    </w:lvl>
    <w:lvl w:ilvl="1" w:tplc="04080003" w:tentative="1">
      <w:start w:val="1"/>
      <w:numFmt w:val="bullet"/>
      <w:lvlText w:val="o"/>
      <w:lvlJc w:val="left"/>
      <w:pPr>
        <w:ind w:left="1827" w:hanging="360"/>
      </w:pPr>
      <w:rPr>
        <w:rFonts w:ascii="Courier New" w:hAnsi="Courier New" w:cs="Courier New" w:hint="default"/>
      </w:rPr>
    </w:lvl>
    <w:lvl w:ilvl="2" w:tplc="04080005" w:tentative="1">
      <w:start w:val="1"/>
      <w:numFmt w:val="bullet"/>
      <w:lvlText w:val=""/>
      <w:lvlJc w:val="left"/>
      <w:pPr>
        <w:ind w:left="2547" w:hanging="360"/>
      </w:pPr>
      <w:rPr>
        <w:rFonts w:ascii="Wingdings" w:hAnsi="Wingdings" w:hint="default"/>
      </w:rPr>
    </w:lvl>
    <w:lvl w:ilvl="3" w:tplc="04080001" w:tentative="1">
      <w:start w:val="1"/>
      <w:numFmt w:val="bullet"/>
      <w:lvlText w:val=""/>
      <w:lvlJc w:val="left"/>
      <w:pPr>
        <w:ind w:left="3267" w:hanging="360"/>
      </w:pPr>
      <w:rPr>
        <w:rFonts w:ascii="Symbol" w:hAnsi="Symbol" w:hint="default"/>
      </w:rPr>
    </w:lvl>
    <w:lvl w:ilvl="4" w:tplc="04080003" w:tentative="1">
      <w:start w:val="1"/>
      <w:numFmt w:val="bullet"/>
      <w:lvlText w:val="o"/>
      <w:lvlJc w:val="left"/>
      <w:pPr>
        <w:ind w:left="3987" w:hanging="360"/>
      </w:pPr>
      <w:rPr>
        <w:rFonts w:ascii="Courier New" w:hAnsi="Courier New" w:cs="Courier New" w:hint="default"/>
      </w:rPr>
    </w:lvl>
    <w:lvl w:ilvl="5" w:tplc="04080005" w:tentative="1">
      <w:start w:val="1"/>
      <w:numFmt w:val="bullet"/>
      <w:lvlText w:val=""/>
      <w:lvlJc w:val="left"/>
      <w:pPr>
        <w:ind w:left="4707" w:hanging="360"/>
      </w:pPr>
      <w:rPr>
        <w:rFonts w:ascii="Wingdings" w:hAnsi="Wingdings" w:hint="default"/>
      </w:rPr>
    </w:lvl>
    <w:lvl w:ilvl="6" w:tplc="04080001" w:tentative="1">
      <w:start w:val="1"/>
      <w:numFmt w:val="bullet"/>
      <w:lvlText w:val=""/>
      <w:lvlJc w:val="left"/>
      <w:pPr>
        <w:ind w:left="5427" w:hanging="360"/>
      </w:pPr>
      <w:rPr>
        <w:rFonts w:ascii="Symbol" w:hAnsi="Symbol" w:hint="default"/>
      </w:rPr>
    </w:lvl>
    <w:lvl w:ilvl="7" w:tplc="04080003" w:tentative="1">
      <w:start w:val="1"/>
      <w:numFmt w:val="bullet"/>
      <w:lvlText w:val="o"/>
      <w:lvlJc w:val="left"/>
      <w:pPr>
        <w:ind w:left="6147" w:hanging="360"/>
      </w:pPr>
      <w:rPr>
        <w:rFonts w:ascii="Courier New" w:hAnsi="Courier New" w:cs="Courier New" w:hint="default"/>
      </w:rPr>
    </w:lvl>
    <w:lvl w:ilvl="8" w:tplc="04080005" w:tentative="1">
      <w:start w:val="1"/>
      <w:numFmt w:val="bullet"/>
      <w:lvlText w:val=""/>
      <w:lvlJc w:val="left"/>
      <w:pPr>
        <w:ind w:left="6867" w:hanging="360"/>
      </w:pPr>
      <w:rPr>
        <w:rFonts w:ascii="Wingdings" w:hAnsi="Wingdings" w:hint="default"/>
      </w:rPr>
    </w:lvl>
  </w:abstractNum>
  <w:abstractNum w:abstractNumId="5">
    <w:nsid w:val="44F23313"/>
    <w:multiLevelType w:val="multilevel"/>
    <w:tmpl w:val="16C6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65FCB"/>
    <w:multiLevelType w:val="hybridMultilevel"/>
    <w:tmpl w:val="886869B0"/>
    <w:lvl w:ilvl="0" w:tplc="04080001">
      <w:start w:val="1"/>
      <w:numFmt w:val="bullet"/>
      <w:lvlText w:val=""/>
      <w:lvlJc w:val="left"/>
      <w:pPr>
        <w:ind w:left="962" w:hanging="360"/>
      </w:pPr>
      <w:rPr>
        <w:rFonts w:ascii="Symbol" w:hAnsi="Symbol" w:hint="default"/>
      </w:rPr>
    </w:lvl>
    <w:lvl w:ilvl="1" w:tplc="04080003" w:tentative="1">
      <w:start w:val="1"/>
      <w:numFmt w:val="bullet"/>
      <w:lvlText w:val="o"/>
      <w:lvlJc w:val="left"/>
      <w:pPr>
        <w:ind w:left="1682" w:hanging="360"/>
      </w:pPr>
      <w:rPr>
        <w:rFonts w:ascii="Courier New" w:hAnsi="Courier New" w:cs="Courier New" w:hint="default"/>
      </w:rPr>
    </w:lvl>
    <w:lvl w:ilvl="2" w:tplc="04080005" w:tentative="1">
      <w:start w:val="1"/>
      <w:numFmt w:val="bullet"/>
      <w:lvlText w:val=""/>
      <w:lvlJc w:val="left"/>
      <w:pPr>
        <w:ind w:left="2402" w:hanging="360"/>
      </w:pPr>
      <w:rPr>
        <w:rFonts w:ascii="Wingdings" w:hAnsi="Wingdings" w:hint="default"/>
      </w:rPr>
    </w:lvl>
    <w:lvl w:ilvl="3" w:tplc="04080001" w:tentative="1">
      <w:start w:val="1"/>
      <w:numFmt w:val="bullet"/>
      <w:lvlText w:val=""/>
      <w:lvlJc w:val="left"/>
      <w:pPr>
        <w:ind w:left="3122" w:hanging="360"/>
      </w:pPr>
      <w:rPr>
        <w:rFonts w:ascii="Symbol" w:hAnsi="Symbol" w:hint="default"/>
      </w:rPr>
    </w:lvl>
    <w:lvl w:ilvl="4" w:tplc="04080003" w:tentative="1">
      <w:start w:val="1"/>
      <w:numFmt w:val="bullet"/>
      <w:lvlText w:val="o"/>
      <w:lvlJc w:val="left"/>
      <w:pPr>
        <w:ind w:left="3842" w:hanging="360"/>
      </w:pPr>
      <w:rPr>
        <w:rFonts w:ascii="Courier New" w:hAnsi="Courier New" w:cs="Courier New" w:hint="default"/>
      </w:rPr>
    </w:lvl>
    <w:lvl w:ilvl="5" w:tplc="04080005" w:tentative="1">
      <w:start w:val="1"/>
      <w:numFmt w:val="bullet"/>
      <w:lvlText w:val=""/>
      <w:lvlJc w:val="left"/>
      <w:pPr>
        <w:ind w:left="4562" w:hanging="360"/>
      </w:pPr>
      <w:rPr>
        <w:rFonts w:ascii="Wingdings" w:hAnsi="Wingdings" w:hint="default"/>
      </w:rPr>
    </w:lvl>
    <w:lvl w:ilvl="6" w:tplc="04080001" w:tentative="1">
      <w:start w:val="1"/>
      <w:numFmt w:val="bullet"/>
      <w:lvlText w:val=""/>
      <w:lvlJc w:val="left"/>
      <w:pPr>
        <w:ind w:left="5282" w:hanging="360"/>
      </w:pPr>
      <w:rPr>
        <w:rFonts w:ascii="Symbol" w:hAnsi="Symbol" w:hint="default"/>
      </w:rPr>
    </w:lvl>
    <w:lvl w:ilvl="7" w:tplc="04080003" w:tentative="1">
      <w:start w:val="1"/>
      <w:numFmt w:val="bullet"/>
      <w:lvlText w:val="o"/>
      <w:lvlJc w:val="left"/>
      <w:pPr>
        <w:ind w:left="6002" w:hanging="360"/>
      </w:pPr>
      <w:rPr>
        <w:rFonts w:ascii="Courier New" w:hAnsi="Courier New" w:cs="Courier New" w:hint="default"/>
      </w:rPr>
    </w:lvl>
    <w:lvl w:ilvl="8" w:tplc="04080005" w:tentative="1">
      <w:start w:val="1"/>
      <w:numFmt w:val="bullet"/>
      <w:lvlText w:val=""/>
      <w:lvlJc w:val="left"/>
      <w:pPr>
        <w:ind w:left="6722" w:hanging="360"/>
      </w:pPr>
      <w:rPr>
        <w:rFonts w:ascii="Wingdings" w:hAnsi="Wingdings" w:hint="default"/>
      </w:rPr>
    </w:lvl>
  </w:abstractNum>
  <w:abstractNum w:abstractNumId="7">
    <w:nsid w:val="4DA04936"/>
    <w:multiLevelType w:val="multilevel"/>
    <w:tmpl w:val="9E36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2"/>
  </w:num>
  <w:num w:numId="5">
    <w:abstractNumId w:val="4"/>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97E9F"/>
    <w:rsid w:val="000230F3"/>
    <w:rsid w:val="00031D59"/>
    <w:rsid w:val="000809CC"/>
    <w:rsid w:val="00080CAB"/>
    <w:rsid w:val="00134296"/>
    <w:rsid w:val="001F5D2D"/>
    <w:rsid w:val="002124BA"/>
    <w:rsid w:val="00297745"/>
    <w:rsid w:val="002B6A8F"/>
    <w:rsid w:val="002F7B8E"/>
    <w:rsid w:val="00367B1A"/>
    <w:rsid w:val="0038595B"/>
    <w:rsid w:val="00392D63"/>
    <w:rsid w:val="003A4E81"/>
    <w:rsid w:val="004253CE"/>
    <w:rsid w:val="004567EB"/>
    <w:rsid w:val="004D3D85"/>
    <w:rsid w:val="004E2FC8"/>
    <w:rsid w:val="0057015E"/>
    <w:rsid w:val="00650224"/>
    <w:rsid w:val="00684368"/>
    <w:rsid w:val="0073031E"/>
    <w:rsid w:val="00797E9F"/>
    <w:rsid w:val="007E6439"/>
    <w:rsid w:val="00846C8B"/>
    <w:rsid w:val="008C5242"/>
    <w:rsid w:val="008C61DD"/>
    <w:rsid w:val="008F154B"/>
    <w:rsid w:val="008F74AE"/>
    <w:rsid w:val="00913F54"/>
    <w:rsid w:val="009A5ABD"/>
    <w:rsid w:val="00A877E5"/>
    <w:rsid w:val="00AB55E7"/>
    <w:rsid w:val="00B04906"/>
    <w:rsid w:val="00B167F6"/>
    <w:rsid w:val="00B761AE"/>
    <w:rsid w:val="00BB6144"/>
    <w:rsid w:val="00CA2F38"/>
    <w:rsid w:val="00CC4F40"/>
    <w:rsid w:val="00CE1E97"/>
    <w:rsid w:val="00CF14F1"/>
    <w:rsid w:val="00D06081"/>
    <w:rsid w:val="00D46C30"/>
    <w:rsid w:val="00DF3357"/>
    <w:rsid w:val="00DF6C3C"/>
    <w:rsid w:val="00DF7315"/>
    <w:rsid w:val="00EA676B"/>
    <w:rsid w:val="00EB5F03"/>
    <w:rsid w:val="00F7698B"/>
    <w:rsid w:val="00FB6EC6"/>
    <w:rsid w:val="00FC7D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FC8"/>
  </w:style>
  <w:style w:type="paragraph" w:styleId="1">
    <w:name w:val="heading 1"/>
    <w:basedOn w:val="a"/>
    <w:next w:val="a"/>
    <w:link w:val="1Char"/>
    <w:uiPriority w:val="9"/>
    <w:qFormat/>
    <w:rsid w:val="00B761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A5A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A5AB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A877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B761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B761AE"/>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B761AE"/>
    <w:rPr>
      <w:rFonts w:asciiTheme="majorHAnsi" w:eastAsiaTheme="majorEastAsia" w:hAnsiTheme="majorHAnsi" w:cstheme="majorBidi"/>
      <w:b/>
      <w:bCs/>
      <w:color w:val="365F91" w:themeColor="accent1" w:themeShade="BF"/>
      <w:sz w:val="28"/>
      <w:szCs w:val="28"/>
    </w:rPr>
  </w:style>
  <w:style w:type="character" w:styleId="a4">
    <w:name w:val="Intense Emphasis"/>
    <w:basedOn w:val="a0"/>
    <w:uiPriority w:val="21"/>
    <w:qFormat/>
    <w:rsid w:val="00B761AE"/>
    <w:rPr>
      <w:b/>
      <w:bCs/>
      <w:i/>
      <w:iCs/>
      <w:color w:val="4F81BD" w:themeColor="accent1"/>
    </w:rPr>
  </w:style>
  <w:style w:type="character" w:customStyle="1" w:styleId="apple-converted-space">
    <w:name w:val="apple-converted-space"/>
    <w:basedOn w:val="a0"/>
    <w:rsid w:val="00913F54"/>
  </w:style>
  <w:style w:type="paragraph" w:styleId="a5">
    <w:name w:val="Intense Quote"/>
    <w:basedOn w:val="a"/>
    <w:next w:val="a"/>
    <w:link w:val="Char0"/>
    <w:uiPriority w:val="30"/>
    <w:qFormat/>
    <w:rsid w:val="00913F54"/>
    <w:pPr>
      <w:pBdr>
        <w:bottom w:val="single" w:sz="4" w:space="4" w:color="4F81BD" w:themeColor="accent1"/>
      </w:pBdr>
      <w:spacing w:before="200" w:after="280"/>
      <w:ind w:left="936" w:right="936"/>
    </w:pPr>
    <w:rPr>
      <w:b/>
      <w:bCs/>
      <w:i/>
      <w:iCs/>
      <w:color w:val="4F81BD" w:themeColor="accent1"/>
    </w:rPr>
  </w:style>
  <w:style w:type="character" w:customStyle="1" w:styleId="Char0">
    <w:name w:val="Έντονο εισαγωγικό Char"/>
    <w:basedOn w:val="a0"/>
    <w:link w:val="a5"/>
    <w:uiPriority w:val="30"/>
    <w:rsid w:val="00913F54"/>
    <w:rPr>
      <w:b/>
      <w:bCs/>
      <w:i/>
      <w:iCs/>
      <w:color w:val="4F81BD" w:themeColor="accent1"/>
    </w:rPr>
  </w:style>
  <w:style w:type="paragraph" w:styleId="a6">
    <w:name w:val="Balloon Text"/>
    <w:basedOn w:val="a"/>
    <w:link w:val="Char1"/>
    <w:uiPriority w:val="99"/>
    <w:semiHidden/>
    <w:unhideWhenUsed/>
    <w:rsid w:val="00031D5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31D59"/>
    <w:rPr>
      <w:rFonts w:ascii="Tahoma" w:hAnsi="Tahoma" w:cs="Tahoma"/>
      <w:sz w:val="16"/>
      <w:szCs w:val="16"/>
    </w:rPr>
  </w:style>
  <w:style w:type="character" w:styleId="a7">
    <w:name w:val="Strong"/>
    <w:basedOn w:val="a0"/>
    <w:uiPriority w:val="22"/>
    <w:qFormat/>
    <w:rsid w:val="00DF3357"/>
    <w:rPr>
      <w:b/>
      <w:bCs/>
    </w:rPr>
  </w:style>
  <w:style w:type="character" w:customStyle="1" w:styleId="2Char">
    <w:name w:val="Επικεφαλίδα 2 Char"/>
    <w:basedOn w:val="a0"/>
    <w:link w:val="2"/>
    <w:uiPriority w:val="9"/>
    <w:rsid w:val="009A5ABD"/>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9A5ABD"/>
    <w:rPr>
      <w:rFonts w:asciiTheme="majorHAnsi" w:eastAsiaTheme="majorEastAsia" w:hAnsiTheme="majorHAnsi" w:cstheme="majorBidi"/>
      <w:b/>
      <w:bCs/>
      <w:color w:val="4F81BD" w:themeColor="accent1"/>
    </w:rPr>
  </w:style>
  <w:style w:type="paragraph" w:styleId="a8">
    <w:name w:val="Quote"/>
    <w:basedOn w:val="a"/>
    <w:next w:val="a"/>
    <w:link w:val="Char2"/>
    <w:uiPriority w:val="29"/>
    <w:qFormat/>
    <w:rsid w:val="009A5ABD"/>
    <w:rPr>
      <w:i/>
      <w:iCs/>
      <w:color w:val="000000" w:themeColor="text1"/>
    </w:rPr>
  </w:style>
  <w:style w:type="character" w:customStyle="1" w:styleId="Char2">
    <w:name w:val="Απόσπασμα Char"/>
    <w:basedOn w:val="a0"/>
    <w:link w:val="a8"/>
    <w:uiPriority w:val="29"/>
    <w:rsid w:val="009A5ABD"/>
    <w:rPr>
      <w:i/>
      <w:iCs/>
      <w:color w:val="000000" w:themeColor="text1"/>
    </w:rPr>
  </w:style>
  <w:style w:type="character" w:styleId="a9">
    <w:name w:val="Book Title"/>
    <w:basedOn w:val="a0"/>
    <w:uiPriority w:val="33"/>
    <w:qFormat/>
    <w:rsid w:val="00367B1A"/>
    <w:rPr>
      <w:b/>
      <w:bCs/>
      <w:smallCaps/>
      <w:spacing w:val="5"/>
    </w:rPr>
  </w:style>
  <w:style w:type="character" w:customStyle="1" w:styleId="ssmlft5222">
    <w:name w:val="ssml_ft_5_22_2"/>
    <w:basedOn w:val="a0"/>
    <w:rsid w:val="002B6A8F"/>
  </w:style>
  <w:style w:type="character" w:styleId="-">
    <w:name w:val="Hyperlink"/>
    <w:basedOn w:val="a0"/>
    <w:uiPriority w:val="99"/>
    <w:semiHidden/>
    <w:unhideWhenUsed/>
    <w:rsid w:val="0073031E"/>
    <w:rPr>
      <w:color w:val="0000FF"/>
      <w:u w:val="single"/>
    </w:rPr>
  </w:style>
  <w:style w:type="paragraph" w:styleId="z-">
    <w:name w:val="HTML Top of Form"/>
    <w:basedOn w:val="a"/>
    <w:next w:val="a"/>
    <w:link w:val="z-Char"/>
    <w:hidden/>
    <w:uiPriority w:val="99"/>
    <w:semiHidden/>
    <w:unhideWhenUsed/>
    <w:rsid w:val="0073031E"/>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73031E"/>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73031E"/>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73031E"/>
    <w:rPr>
      <w:rFonts w:ascii="Arial" w:eastAsia="Times New Roman" w:hAnsi="Arial" w:cs="Arial"/>
      <w:vanish/>
      <w:sz w:val="16"/>
      <w:szCs w:val="16"/>
      <w:lang w:eastAsia="el-GR"/>
    </w:rPr>
  </w:style>
  <w:style w:type="character" w:customStyle="1" w:styleId="divider">
    <w:name w:val="divider"/>
    <w:basedOn w:val="a0"/>
    <w:rsid w:val="0073031E"/>
  </w:style>
  <w:style w:type="character" w:customStyle="1" w:styleId="goprolabel">
    <w:name w:val="goprolabel"/>
    <w:basedOn w:val="a0"/>
    <w:rsid w:val="0073031E"/>
  </w:style>
  <w:style w:type="character" w:customStyle="1" w:styleId="ssmlft110">
    <w:name w:val="ssml_ft_1_1_0"/>
    <w:basedOn w:val="a0"/>
    <w:rsid w:val="0073031E"/>
  </w:style>
  <w:style w:type="character" w:customStyle="1" w:styleId="ssmlft112">
    <w:name w:val="ssml_ft_1_1_2"/>
    <w:basedOn w:val="a0"/>
    <w:rsid w:val="0073031E"/>
  </w:style>
  <w:style w:type="character" w:customStyle="1" w:styleId="ssmlft114">
    <w:name w:val="ssml_ft_1_1_4"/>
    <w:basedOn w:val="a0"/>
    <w:rsid w:val="0073031E"/>
  </w:style>
  <w:style w:type="character" w:customStyle="1" w:styleId="ssmlft115">
    <w:name w:val="ssml_ft_1_1_5"/>
    <w:basedOn w:val="a0"/>
    <w:rsid w:val="0073031E"/>
  </w:style>
  <w:style w:type="character" w:customStyle="1" w:styleId="ssmlft116">
    <w:name w:val="ssml_ft_1_1_6"/>
    <w:basedOn w:val="a0"/>
    <w:rsid w:val="0073031E"/>
  </w:style>
  <w:style w:type="character" w:customStyle="1" w:styleId="ssmlft127">
    <w:name w:val="ssml_ft_1_2_7"/>
    <w:basedOn w:val="a0"/>
    <w:rsid w:val="0073031E"/>
  </w:style>
  <w:style w:type="character" w:customStyle="1" w:styleId="ssmlft5210">
    <w:name w:val="ssml_ft_5_21_0"/>
    <w:basedOn w:val="a0"/>
    <w:rsid w:val="0073031E"/>
  </w:style>
  <w:style w:type="character" w:customStyle="1" w:styleId="ssmlft5223">
    <w:name w:val="ssml_ft_5_22_3"/>
    <w:basedOn w:val="a0"/>
    <w:rsid w:val="0073031E"/>
  </w:style>
  <w:style w:type="character" w:customStyle="1" w:styleId="ssmlft5255">
    <w:name w:val="ssml_ft_5_25_5"/>
    <w:basedOn w:val="a0"/>
    <w:rsid w:val="0073031E"/>
  </w:style>
  <w:style w:type="character" w:customStyle="1" w:styleId="ssmlft5257">
    <w:name w:val="ssml_ft_5_25_7"/>
    <w:basedOn w:val="a0"/>
    <w:rsid w:val="0073031E"/>
  </w:style>
  <w:style w:type="character" w:customStyle="1" w:styleId="ssmlft6260">
    <w:name w:val="ssml_ft_6_26_0"/>
    <w:basedOn w:val="a0"/>
    <w:rsid w:val="0073031E"/>
  </w:style>
  <w:style w:type="character" w:customStyle="1" w:styleId="4Char">
    <w:name w:val="Επικεφαλίδα 4 Char"/>
    <w:basedOn w:val="a0"/>
    <w:link w:val="4"/>
    <w:uiPriority w:val="9"/>
    <w:rsid w:val="00A877E5"/>
    <w:rPr>
      <w:rFonts w:asciiTheme="majorHAnsi" w:eastAsiaTheme="majorEastAsia" w:hAnsiTheme="majorHAnsi" w:cstheme="majorBidi"/>
      <w:b/>
      <w:bCs/>
      <w:i/>
      <w:iCs/>
      <w:color w:val="4F81BD" w:themeColor="accent1"/>
    </w:rPr>
  </w:style>
  <w:style w:type="paragraph" w:styleId="aa">
    <w:name w:val="List Paragraph"/>
    <w:basedOn w:val="a"/>
    <w:uiPriority w:val="34"/>
    <w:qFormat/>
    <w:rsid w:val="000809CC"/>
    <w:pPr>
      <w:ind w:left="720"/>
      <w:contextualSpacing/>
    </w:pPr>
  </w:style>
</w:styles>
</file>

<file path=word/webSettings.xml><?xml version="1.0" encoding="utf-8"?>
<w:webSettings xmlns:r="http://schemas.openxmlformats.org/officeDocument/2006/relationships" xmlns:w="http://schemas.openxmlformats.org/wordprocessingml/2006/main">
  <w:divs>
    <w:div w:id="119419664">
      <w:bodyDiv w:val="1"/>
      <w:marLeft w:val="0"/>
      <w:marRight w:val="0"/>
      <w:marTop w:val="0"/>
      <w:marBottom w:val="0"/>
      <w:divBdr>
        <w:top w:val="none" w:sz="0" w:space="0" w:color="auto"/>
        <w:left w:val="none" w:sz="0" w:space="0" w:color="auto"/>
        <w:bottom w:val="none" w:sz="0" w:space="0" w:color="auto"/>
        <w:right w:val="none" w:sz="0" w:space="0" w:color="auto"/>
      </w:divBdr>
      <w:divsChild>
        <w:div w:id="1072434767">
          <w:marLeft w:val="0"/>
          <w:marRight w:val="0"/>
          <w:marTop w:val="0"/>
          <w:marBottom w:val="0"/>
          <w:divBdr>
            <w:top w:val="none" w:sz="0" w:space="0" w:color="auto"/>
            <w:left w:val="none" w:sz="0" w:space="0" w:color="auto"/>
            <w:bottom w:val="none" w:sz="0" w:space="0" w:color="auto"/>
            <w:right w:val="none" w:sz="0" w:space="0" w:color="auto"/>
          </w:divBdr>
          <w:divsChild>
            <w:div w:id="4087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837">
      <w:bodyDiv w:val="1"/>
      <w:marLeft w:val="0"/>
      <w:marRight w:val="0"/>
      <w:marTop w:val="0"/>
      <w:marBottom w:val="0"/>
      <w:divBdr>
        <w:top w:val="none" w:sz="0" w:space="0" w:color="auto"/>
        <w:left w:val="none" w:sz="0" w:space="0" w:color="auto"/>
        <w:bottom w:val="none" w:sz="0" w:space="0" w:color="auto"/>
        <w:right w:val="none" w:sz="0" w:space="0" w:color="auto"/>
      </w:divBdr>
      <w:divsChild>
        <w:div w:id="1585188036">
          <w:marLeft w:val="0"/>
          <w:marRight w:val="0"/>
          <w:marTop w:val="0"/>
          <w:marBottom w:val="0"/>
          <w:divBdr>
            <w:top w:val="none" w:sz="0" w:space="0" w:color="auto"/>
            <w:left w:val="none" w:sz="0" w:space="0" w:color="auto"/>
            <w:bottom w:val="none" w:sz="0" w:space="0" w:color="auto"/>
            <w:right w:val="none" w:sz="0" w:space="0" w:color="auto"/>
          </w:divBdr>
          <w:divsChild>
            <w:div w:id="1579746517">
              <w:marLeft w:val="0"/>
              <w:marRight w:val="0"/>
              <w:marTop w:val="0"/>
              <w:marBottom w:val="0"/>
              <w:divBdr>
                <w:top w:val="none" w:sz="0" w:space="0" w:color="auto"/>
                <w:left w:val="none" w:sz="0" w:space="0" w:color="auto"/>
                <w:bottom w:val="none" w:sz="0" w:space="0" w:color="auto"/>
                <w:right w:val="none" w:sz="0" w:space="0" w:color="auto"/>
              </w:divBdr>
              <w:divsChild>
                <w:div w:id="617837568">
                  <w:marLeft w:val="0"/>
                  <w:marRight w:val="0"/>
                  <w:marTop w:val="0"/>
                  <w:marBottom w:val="0"/>
                  <w:divBdr>
                    <w:top w:val="none" w:sz="0" w:space="0" w:color="auto"/>
                    <w:left w:val="none" w:sz="0" w:space="0" w:color="auto"/>
                    <w:bottom w:val="none" w:sz="0" w:space="0" w:color="auto"/>
                    <w:right w:val="none" w:sz="0" w:space="0" w:color="auto"/>
                  </w:divBdr>
                  <w:divsChild>
                    <w:div w:id="9922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23555">
          <w:marLeft w:val="0"/>
          <w:marRight w:val="0"/>
          <w:marTop w:val="0"/>
          <w:marBottom w:val="0"/>
          <w:divBdr>
            <w:top w:val="none" w:sz="0" w:space="0" w:color="auto"/>
            <w:left w:val="none" w:sz="0" w:space="0" w:color="auto"/>
            <w:bottom w:val="none" w:sz="0" w:space="0" w:color="auto"/>
            <w:right w:val="none" w:sz="0" w:space="0" w:color="auto"/>
          </w:divBdr>
          <w:divsChild>
            <w:div w:id="471096024">
              <w:marLeft w:val="0"/>
              <w:marRight w:val="121"/>
              <w:marTop w:val="0"/>
              <w:marBottom w:val="0"/>
              <w:divBdr>
                <w:top w:val="none" w:sz="0" w:space="0" w:color="auto"/>
                <w:left w:val="none" w:sz="0" w:space="0" w:color="auto"/>
                <w:bottom w:val="none" w:sz="0" w:space="0" w:color="auto"/>
                <w:right w:val="none" w:sz="0" w:space="0" w:color="auto"/>
              </w:divBdr>
              <w:divsChild>
                <w:div w:id="902451448">
                  <w:marLeft w:val="0"/>
                  <w:marRight w:val="0"/>
                  <w:marTop w:val="0"/>
                  <w:marBottom w:val="0"/>
                  <w:divBdr>
                    <w:top w:val="single" w:sz="4" w:space="0" w:color="DDDDDD"/>
                    <w:left w:val="none" w:sz="0" w:space="0" w:color="auto"/>
                    <w:bottom w:val="none" w:sz="0" w:space="0" w:color="auto"/>
                    <w:right w:val="none" w:sz="0" w:space="0" w:color="auto"/>
                  </w:divBdr>
                </w:div>
                <w:div w:id="1772314101">
                  <w:marLeft w:val="0"/>
                  <w:marRight w:val="0"/>
                  <w:marTop w:val="0"/>
                  <w:marBottom w:val="0"/>
                  <w:divBdr>
                    <w:top w:val="none" w:sz="0" w:space="0" w:color="auto"/>
                    <w:left w:val="none" w:sz="0" w:space="0" w:color="auto"/>
                    <w:bottom w:val="none" w:sz="0" w:space="0" w:color="auto"/>
                    <w:right w:val="none" w:sz="0" w:space="0" w:color="auto"/>
                  </w:divBdr>
                  <w:divsChild>
                    <w:div w:id="1373918030">
                      <w:marLeft w:val="19040"/>
                      <w:marRight w:val="0"/>
                      <w:marTop w:val="0"/>
                      <w:marBottom w:val="0"/>
                      <w:divBdr>
                        <w:top w:val="none" w:sz="0" w:space="0" w:color="auto"/>
                        <w:left w:val="none" w:sz="0" w:space="0" w:color="auto"/>
                        <w:bottom w:val="none" w:sz="0" w:space="0" w:color="auto"/>
                        <w:right w:val="none" w:sz="0" w:space="0" w:color="auto"/>
                      </w:divBdr>
                      <w:divsChild>
                        <w:div w:id="1874806822">
                          <w:marLeft w:val="0"/>
                          <w:marRight w:val="0"/>
                          <w:marTop w:val="0"/>
                          <w:marBottom w:val="0"/>
                          <w:divBdr>
                            <w:top w:val="none" w:sz="0" w:space="0" w:color="auto"/>
                            <w:left w:val="none" w:sz="0" w:space="0" w:color="auto"/>
                            <w:bottom w:val="none" w:sz="0" w:space="0" w:color="auto"/>
                            <w:right w:val="none" w:sz="0" w:space="0" w:color="auto"/>
                          </w:divBdr>
                          <w:divsChild>
                            <w:div w:id="1994985806">
                              <w:marLeft w:val="0"/>
                              <w:marRight w:val="0"/>
                              <w:marTop w:val="0"/>
                              <w:marBottom w:val="0"/>
                              <w:divBdr>
                                <w:top w:val="none" w:sz="0" w:space="0" w:color="auto"/>
                                <w:left w:val="none" w:sz="0" w:space="0" w:color="auto"/>
                                <w:bottom w:val="none" w:sz="0" w:space="0" w:color="auto"/>
                                <w:right w:val="none" w:sz="0" w:space="0" w:color="auto"/>
                              </w:divBdr>
                              <w:divsChild>
                                <w:div w:id="433206062">
                                  <w:marLeft w:val="0"/>
                                  <w:marRight w:val="0"/>
                                  <w:marTop w:val="0"/>
                                  <w:marBottom w:val="0"/>
                                  <w:divBdr>
                                    <w:top w:val="none" w:sz="0" w:space="0" w:color="auto"/>
                                    <w:left w:val="none" w:sz="0" w:space="0" w:color="auto"/>
                                    <w:bottom w:val="none" w:sz="0" w:space="0" w:color="auto"/>
                                    <w:right w:val="none" w:sz="0" w:space="0" w:color="auto"/>
                                  </w:divBdr>
                                  <w:divsChild>
                                    <w:div w:id="15250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26059">
                          <w:marLeft w:val="0"/>
                          <w:marRight w:val="0"/>
                          <w:marTop w:val="0"/>
                          <w:marBottom w:val="0"/>
                          <w:divBdr>
                            <w:top w:val="none" w:sz="0" w:space="0" w:color="auto"/>
                            <w:left w:val="none" w:sz="0" w:space="0" w:color="auto"/>
                            <w:bottom w:val="none" w:sz="0" w:space="0" w:color="auto"/>
                            <w:right w:val="none" w:sz="0" w:space="0" w:color="auto"/>
                          </w:divBdr>
                          <w:divsChild>
                            <w:div w:id="1611470006">
                              <w:marLeft w:val="0"/>
                              <w:marRight w:val="0"/>
                              <w:marTop w:val="0"/>
                              <w:marBottom w:val="0"/>
                              <w:divBdr>
                                <w:top w:val="none" w:sz="0" w:space="0" w:color="auto"/>
                                <w:left w:val="none" w:sz="0" w:space="0" w:color="auto"/>
                                <w:bottom w:val="none" w:sz="0" w:space="0" w:color="auto"/>
                                <w:right w:val="none" w:sz="0" w:space="0" w:color="auto"/>
                              </w:divBdr>
                              <w:divsChild>
                                <w:div w:id="807088421">
                                  <w:marLeft w:val="0"/>
                                  <w:marRight w:val="0"/>
                                  <w:marTop w:val="0"/>
                                  <w:marBottom w:val="0"/>
                                  <w:divBdr>
                                    <w:top w:val="none" w:sz="0" w:space="0" w:color="auto"/>
                                    <w:left w:val="none" w:sz="0" w:space="0" w:color="auto"/>
                                    <w:bottom w:val="none" w:sz="0" w:space="0" w:color="auto"/>
                                    <w:right w:val="none" w:sz="0" w:space="0" w:color="auto"/>
                                  </w:divBdr>
                                  <w:divsChild>
                                    <w:div w:id="17179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3574">
                          <w:marLeft w:val="0"/>
                          <w:marRight w:val="0"/>
                          <w:marTop w:val="0"/>
                          <w:marBottom w:val="0"/>
                          <w:divBdr>
                            <w:top w:val="none" w:sz="0" w:space="0" w:color="auto"/>
                            <w:left w:val="none" w:sz="0" w:space="0" w:color="auto"/>
                            <w:bottom w:val="none" w:sz="0" w:space="0" w:color="auto"/>
                            <w:right w:val="none" w:sz="0" w:space="0" w:color="auto"/>
                          </w:divBdr>
                          <w:divsChild>
                            <w:div w:id="1133408638">
                              <w:marLeft w:val="0"/>
                              <w:marRight w:val="0"/>
                              <w:marTop w:val="0"/>
                              <w:marBottom w:val="0"/>
                              <w:divBdr>
                                <w:top w:val="none" w:sz="0" w:space="0" w:color="auto"/>
                                <w:left w:val="none" w:sz="0" w:space="0" w:color="auto"/>
                                <w:bottom w:val="none" w:sz="0" w:space="0" w:color="auto"/>
                                <w:right w:val="none" w:sz="0" w:space="0" w:color="auto"/>
                              </w:divBdr>
                              <w:divsChild>
                                <w:div w:id="1176840693">
                                  <w:marLeft w:val="0"/>
                                  <w:marRight w:val="0"/>
                                  <w:marTop w:val="0"/>
                                  <w:marBottom w:val="0"/>
                                  <w:divBdr>
                                    <w:top w:val="none" w:sz="0" w:space="0" w:color="auto"/>
                                    <w:left w:val="none" w:sz="0" w:space="0" w:color="auto"/>
                                    <w:bottom w:val="none" w:sz="0" w:space="0" w:color="auto"/>
                                    <w:right w:val="none" w:sz="0" w:space="0" w:color="auto"/>
                                  </w:divBdr>
                                  <w:divsChild>
                                    <w:div w:id="10766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4794">
                          <w:marLeft w:val="0"/>
                          <w:marRight w:val="0"/>
                          <w:marTop w:val="0"/>
                          <w:marBottom w:val="0"/>
                          <w:divBdr>
                            <w:top w:val="none" w:sz="0" w:space="0" w:color="auto"/>
                            <w:left w:val="none" w:sz="0" w:space="0" w:color="auto"/>
                            <w:bottom w:val="none" w:sz="0" w:space="0" w:color="auto"/>
                            <w:right w:val="none" w:sz="0" w:space="0" w:color="auto"/>
                          </w:divBdr>
                          <w:divsChild>
                            <w:div w:id="1434744270">
                              <w:marLeft w:val="0"/>
                              <w:marRight w:val="0"/>
                              <w:marTop w:val="0"/>
                              <w:marBottom w:val="0"/>
                              <w:divBdr>
                                <w:top w:val="none" w:sz="0" w:space="0" w:color="auto"/>
                                <w:left w:val="none" w:sz="0" w:space="0" w:color="auto"/>
                                <w:bottom w:val="none" w:sz="0" w:space="0" w:color="auto"/>
                                <w:right w:val="none" w:sz="0" w:space="0" w:color="auto"/>
                              </w:divBdr>
                              <w:divsChild>
                                <w:div w:id="779378563">
                                  <w:marLeft w:val="0"/>
                                  <w:marRight w:val="0"/>
                                  <w:marTop w:val="0"/>
                                  <w:marBottom w:val="0"/>
                                  <w:divBdr>
                                    <w:top w:val="none" w:sz="0" w:space="0" w:color="auto"/>
                                    <w:left w:val="none" w:sz="0" w:space="0" w:color="auto"/>
                                    <w:bottom w:val="none" w:sz="0" w:space="0" w:color="auto"/>
                                    <w:right w:val="none" w:sz="0" w:space="0" w:color="auto"/>
                                  </w:divBdr>
                                  <w:divsChild>
                                    <w:div w:id="170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7028">
                          <w:marLeft w:val="0"/>
                          <w:marRight w:val="0"/>
                          <w:marTop w:val="0"/>
                          <w:marBottom w:val="0"/>
                          <w:divBdr>
                            <w:top w:val="none" w:sz="0" w:space="0" w:color="auto"/>
                            <w:left w:val="none" w:sz="0" w:space="0" w:color="auto"/>
                            <w:bottom w:val="none" w:sz="0" w:space="0" w:color="auto"/>
                            <w:right w:val="none" w:sz="0" w:space="0" w:color="auto"/>
                          </w:divBdr>
                          <w:divsChild>
                            <w:div w:id="891497958">
                              <w:marLeft w:val="0"/>
                              <w:marRight w:val="0"/>
                              <w:marTop w:val="0"/>
                              <w:marBottom w:val="0"/>
                              <w:divBdr>
                                <w:top w:val="none" w:sz="0" w:space="0" w:color="auto"/>
                                <w:left w:val="none" w:sz="0" w:space="0" w:color="auto"/>
                                <w:bottom w:val="none" w:sz="0" w:space="0" w:color="auto"/>
                                <w:right w:val="none" w:sz="0" w:space="0" w:color="auto"/>
                              </w:divBdr>
                              <w:divsChild>
                                <w:div w:id="1938171885">
                                  <w:marLeft w:val="0"/>
                                  <w:marRight w:val="0"/>
                                  <w:marTop w:val="0"/>
                                  <w:marBottom w:val="0"/>
                                  <w:divBdr>
                                    <w:top w:val="none" w:sz="0" w:space="0" w:color="auto"/>
                                    <w:left w:val="none" w:sz="0" w:space="0" w:color="auto"/>
                                    <w:bottom w:val="none" w:sz="0" w:space="0" w:color="auto"/>
                                    <w:right w:val="none" w:sz="0" w:space="0" w:color="auto"/>
                                  </w:divBdr>
                                  <w:divsChild>
                                    <w:div w:id="13652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4490">
                          <w:marLeft w:val="0"/>
                          <w:marRight w:val="0"/>
                          <w:marTop w:val="0"/>
                          <w:marBottom w:val="0"/>
                          <w:divBdr>
                            <w:top w:val="none" w:sz="0" w:space="0" w:color="auto"/>
                            <w:left w:val="none" w:sz="0" w:space="0" w:color="auto"/>
                            <w:bottom w:val="none" w:sz="0" w:space="0" w:color="auto"/>
                            <w:right w:val="none" w:sz="0" w:space="0" w:color="auto"/>
                          </w:divBdr>
                          <w:divsChild>
                            <w:div w:id="646544914">
                              <w:marLeft w:val="0"/>
                              <w:marRight w:val="0"/>
                              <w:marTop w:val="0"/>
                              <w:marBottom w:val="0"/>
                              <w:divBdr>
                                <w:top w:val="none" w:sz="0" w:space="0" w:color="auto"/>
                                <w:left w:val="none" w:sz="0" w:space="0" w:color="auto"/>
                                <w:bottom w:val="none" w:sz="0" w:space="0" w:color="auto"/>
                                <w:right w:val="none" w:sz="0" w:space="0" w:color="auto"/>
                              </w:divBdr>
                              <w:divsChild>
                                <w:div w:id="1693066247">
                                  <w:marLeft w:val="0"/>
                                  <w:marRight w:val="0"/>
                                  <w:marTop w:val="0"/>
                                  <w:marBottom w:val="0"/>
                                  <w:divBdr>
                                    <w:top w:val="none" w:sz="0" w:space="0" w:color="auto"/>
                                    <w:left w:val="none" w:sz="0" w:space="0" w:color="auto"/>
                                    <w:bottom w:val="none" w:sz="0" w:space="0" w:color="auto"/>
                                    <w:right w:val="none" w:sz="0" w:space="0" w:color="auto"/>
                                  </w:divBdr>
                                  <w:divsChild>
                                    <w:div w:id="1322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23053">
                          <w:marLeft w:val="0"/>
                          <w:marRight w:val="0"/>
                          <w:marTop w:val="0"/>
                          <w:marBottom w:val="0"/>
                          <w:divBdr>
                            <w:top w:val="none" w:sz="0" w:space="0" w:color="auto"/>
                            <w:left w:val="none" w:sz="0" w:space="0" w:color="auto"/>
                            <w:bottom w:val="none" w:sz="0" w:space="0" w:color="auto"/>
                            <w:right w:val="none" w:sz="0" w:space="0" w:color="auto"/>
                          </w:divBdr>
                          <w:divsChild>
                            <w:div w:id="416171545">
                              <w:marLeft w:val="0"/>
                              <w:marRight w:val="0"/>
                              <w:marTop w:val="0"/>
                              <w:marBottom w:val="0"/>
                              <w:divBdr>
                                <w:top w:val="none" w:sz="0" w:space="0" w:color="auto"/>
                                <w:left w:val="none" w:sz="0" w:space="0" w:color="auto"/>
                                <w:bottom w:val="none" w:sz="0" w:space="0" w:color="auto"/>
                                <w:right w:val="none" w:sz="0" w:space="0" w:color="auto"/>
                              </w:divBdr>
                              <w:divsChild>
                                <w:div w:id="2028363726">
                                  <w:marLeft w:val="0"/>
                                  <w:marRight w:val="0"/>
                                  <w:marTop w:val="0"/>
                                  <w:marBottom w:val="0"/>
                                  <w:divBdr>
                                    <w:top w:val="none" w:sz="0" w:space="0" w:color="auto"/>
                                    <w:left w:val="none" w:sz="0" w:space="0" w:color="auto"/>
                                    <w:bottom w:val="none" w:sz="0" w:space="0" w:color="auto"/>
                                    <w:right w:val="none" w:sz="0" w:space="0" w:color="auto"/>
                                  </w:divBdr>
                                  <w:divsChild>
                                    <w:div w:id="8147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10494">
                          <w:marLeft w:val="0"/>
                          <w:marRight w:val="0"/>
                          <w:marTop w:val="0"/>
                          <w:marBottom w:val="0"/>
                          <w:divBdr>
                            <w:top w:val="none" w:sz="0" w:space="0" w:color="auto"/>
                            <w:left w:val="none" w:sz="0" w:space="0" w:color="auto"/>
                            <w:bottom w:val="none" w:sz="0" w:space="0" w:color="auto"/>
                            <w:right w:val="none" w:sz="0" w:space="0" w:color="auto"/>
                          </w:divBdr>
                          <w:divsChild>
                            <w:div w:id="881869679">
                              <w:marLeft w:val="0"/>
                              <w:marRight w:val="0"/>
                              <w:marTop w:val="0"/>
                              <w:marBottom w:val="0"/>
                              <w:divBdr>
                                <w:top w:val="none" w:sz="0" w:space="0" w:color="auto"/>
                                <w:left w:val="none" w:sz="0" w:space="0" w:color="auto"/>
                                <w:bottom w:val="none" w:sz="0" w:space="0" w:color="auto"/>
                                <w:right w:val="none" w:sz="0" w:space="0" w:color="auto"/>
                              </w:divBdr>
                              <w:divsChild>
                                <w:div w:id="832917564">
                                  <w:marLeft w:val="0"/>
                                  <w:marRight w:val="0"/>
                                  <w:marTop w:val="0"/>
                                  <w:marBottom w:val="0"/>
                                  <w:divBdr>
                                    <w:top w:val="none" w:sz="0" w:space="0" w:color="auto"/>
                                    <w:left w:val="none" w:sz="0" w:space="0" w:color="auto"/>
                                    <w:bottom w:val="none" w:sz="0" w:space="0" w:color="auto"/>
                                    <w:right w:val="none" w:sz="0" w:space="0" w:color="auto"/>
                                  </w:divBdr>
                                  <w:divsChild>
                                    <w:div w:id="124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881536">
      <w:bodyDiv w:val="1"/>
      <w:marLeft w:val="0"/>
      <w:marRight w:val="0"/>
      <w:marTop w:val="0"/>
      <w:marBottom w:val="0"/>
      <w:divBdr>
        <w:top w:val="none" w:sz="0" w:space="0" w:color="auto"/>
        <w:left w:val="none" w:sz="0" w:space="0" w:color="auto"/>
        <w:bottom w:val="none" w:sz="0" w:space="0" w:color="auto"/>
        <w:right w:val="none" w:sz="0" w:space="0" w:color="auto"/>
      </w:divBdr>
      <w:divsChild>
        <w:div w:id="1505903098">
          <w:marLeft w:val="0"/>
          <w:marRight w:val="0"/>
          <w:marTop w:val="0"/>
          <w:marBottom w:val="0"/>
          <w:divBdr>
            <w:top w:val="none" w:sz="0" w:space="0" w:color="auto"/>
            <w:left w:val="none" w:sz="0" w:space="0" w:color="auto"/>
            <w:bottom w:val="none" w:sz="0" w:space="0" w:color="auto"/>
            <w:right w:val="none" w:sz="0" w:space="0" w:color="auto"/>
          </w:divBdr>
          <w:divsChild>
            <w:div w:id="3914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A%CF%8D%CE%B2%CE%BF%CF%82_(%CF%83%CF%84%CE%B5%CF%81%CE%B5%CF%8C)" TargetMode="External"/><Relationship Id="rId13" Type="http://schemas.openxmlformats.org/officeDocument/2006/relationships/hyperlink" Target="http://el.wikipedia.org/wiki/%CE%99%CF%83%CE%AF%CE%B4%CF%89%CF%81%CE%BF%CF%82_%CE%BF_%CE%9C%CE%B9%CE%BB%CE%AE%CF%83%CE%B9%CE%BF%CF%82" TargetMode="External"/><Relationship Id="rId18" Type="http://schemas.openxmlformats.org/officeDocument/2006/relationships/hyperlink" Target="http://el.wikipedia.org/wiki/%CE%A1%CF%89%CE%BC%CE%B1%CF%8A%CE%BA%CE%AE_%CE%B1%CF%85%CF%84%CE%BF%CE%BA%CF%81%CE%B1%CF%84%CE%BF%CF%81%CE%AF%CE%B1" TargetMode="External"/><Relationship Id="rId3" Type="http://schemas.openxmlformats.org/officeDocument/2006/relationships/settings" Target="settings.xml"/><Relationship Id="rId21" Type="http://schemas.openxmlformats.org/officeDocument/2006/relationships/hyperlink" Target="http://el.wikipedia.org/wiki/%CE%86%CE%BB%CF%89%CF%83%CE%B7_%CF%84%CE%B7%CF%82_%CE%9A%CF%89%CE%BD%CF%83%CF%84%CE%B1%CE%BD%CF%84%CE%B9%CE%BD%CE%BF%CF%8D%CF%80%CE%BF%CE%BB%CE%B7%CF%82" TargetMode="External"/><Relationship Id="rId7" Type="http://schemas.openxmlformats.org/officeDocument/2006/relationships/hyperlink" Target="http://el.wikipedia.org/wiki/%CE%A4%CF%81%CE%BF%CF%85%CE%BB%CE%B1%CE%AF%CE%B1_%CE%92%CE%B1%CF%83%CE%B9%CE%BB%CE%B9%CE%BA%CE%AE" TargetMode="External"/><Relationship Id="rId12" Type="http://schemas.openxmlformats.org/officeDocument/2006/relationships/hyperlink" Target="http://el.wikipedia.org/wiki/%CE%A4%CF%81%CE%AC%CE%BB%CE%BB%CE%B5%CE%B9%CF%82" TargetMode="External"/><Relationship Id="rId17" Type="http://schemas.openxmlformats.org/officeDocument/2006/relationships/hyperlink" Target="http://el.wikipedia.org/wiki/%CE%9A%CF%89%CE%BD%CF%83%CF%84%CE%B1%CE%BD%CF%84%CE%B9%CE%BD%CE%BF%CF%8D%CF%80%CE%BF%CE%BB%CE%B7"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el.wikipedia.org/wiki/33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l.wikipedia.org/wiki/%CE%91%CE%BD%CE%B8%CE%AD%CE%BC%CE%B9%CE%BF%CF%82_%CE%BF_%CE%A4%CF%81%CE%B1%CE%BB%CE%BB%CE%B9%CE%B1%CE%BD%CF%8C%CF%82"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el.wikipedia.org/wiki/%CE%93%CE%B5%CF%89%CE%BC%CE%B5%CF%84%CF%81%CE%AF%CE%B1" TargetMode="External"/><Relationship Id="rId19" Type="http://schemas.openxmlformats.org/officeDocument/2006/relationships/hyperlink" Target="http://el.wikipedia.org/wiki/11_%CE%9C%CE%B1%CE%90%CE%BF%CF%85" TargetMode="External"/><Relationship Id="rId4" Type="http://schemas.openxmlformats.org/officeDocument/2006/relationships/webSettings" Target="webSettings.xml"/><Relationship Id="rId9" Type="http://schemas.openxmlformats.org/officeDocument/2006/relationships/hyperlink" Target="http://el.wikipedia.org/wiki/%CE%A4%CF%81%CE%BF%CF%8D%CE%BB%CE%BF%CF%82" TargetMode="External"/><Relationship Id="rId14" Type="http://schemas.openxmlformats.org/officeDocument/2006/relationships/image" Target="media/image3.jpeg"/><Relationship Id="rId22"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4</Pages>
  <Words>1118</Words>
  <Characters>6042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BLACK EDITION - tum0r</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22</cp:revision>
  <dcterms:created xsi:type="dcterms:W3CDTF">2013-01-30T16:47:00Z</dcterms:created>
  <dcterms:modified xsi:type="dcterms:W3CDTF">2013-02-13T10:52:00Z</dcterms:modified>
</cp:coreProperties>
</file>