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B7" w:rsidRDefault="00D75F02">
      <w:r>
        <w:t>Σχολικό έτος 2013-2014</w:t>
      </w:r>
    </w:p>
    <w:p w:rsidR="00D75F02" w:rsidRPr="004E6FF5" w:rsidRDefault="00D75F02">
      <w:pPr>
        <w:rPr>
          <w:b/>
        </w:rPr>
      </w:pPr>
      <w:r w:rsidRPr="004E6FF5">
        <w:rPr>
          <w:b/>
        </w:rPr>
        <w:t>Εξεταστέα ύλη στο μάθημα των Αγγλικών</w:t>
      </w:r>
    </w:p>
    <w:p w:rsidR="00D75F02" w:rsidRPr="004E6FF5" w:rsidRDefault="00D75F02">
      <w:pPr>
        <w:rPr>
          <w:b/>
          <w:lang w:val="en-US"/>
        </w:rPr>
      </w:pPr>
      <w:r w:rsidRPr="004E6FF5">
        <w:rPr>
          <w:b/>
        </w:rPr>
        <w:t>ΤΑΞΗ</w:t>
      </w:r>
      <w:r w:rsidRPr="004E6FF5">
        <w:rPr>
          <w:b/>
          <w:lang w:val="en-US"/>
        </w:rPr>
        <w:t xml:space="preserve"> </w:t>
      </w:r>
      <w:r w:rsidRPr="004E6FF5">
        <w:rPr>
          <w:b/>
        </w:rPr>
        <w:t>Α΄</w:t>
      </w:r>
    </w:p>
    <w:p w:rsidR="00D75F02" w:rsidRPr="004E6FF5" w:rsidRDefault="00D75F02">
      <w:pPr>
        <w:rPr>
          <w:b/>
          <w:lang w:val="en-US"/>
        </w:rPr>
      </w:pPr>
      <w:r w:rsidRPr="004E6FF5">
        <w:rPr>
          <w:b/>
        </w:rPr>
        <w:t>Αρχάριοι</w:t>
      </w:r>
      <w:r w:rsidRPr="004E6FF5">
        <w:rPr>
          <w:b/>
          <w:lang w:val="en-US"/>
        </w:rPr>
        <w:t>:   “T</w:t>
      </w:r>
      <w:r w:rsidR="004E6FF5" w:rsidRPr="004E6FF5">
        <w:rPr>
          <w:b/>
          <w:lang w:val="en-US"/>
        </w:rPr>
        <w:t>H</w:t>
      </w:r>
      <w:r w:rsidRPr="004E6FF5">
        <w:rPr>
          <w:b/>
          <w:lang w:val="en-US"/>
        </w:rPr>
        <w:t>INK TEEN 1</w:t>
      </w:r>
      <w:r w:rsidRPr="004E6FF5">
        <w:rPr>
          <w:b/>
          <w:vertAlign w:val="superscript"/>
          <w:lang w:val="en-US"/>
        </w:rPr>
        <w:t>ST</w:t>
      </w:r>
      <w:r w:rsidRPr="004E6FF5">
        <w:rPr>
          <w:b/>
          <w:lang w:val="en-US"/>
        </w:rPr>
        <w:t xml:space="preserve"> GRADE”</w:t>
      </w:r>
    </w:p>
    <w:p w:rsidR="00D75F02" w:rsidRPr="00D75F02" w:rsidRDefault="00D75F02">
      <w:r>
        <w:rPr>
          <w:lang w:val="en-US"/>
        </w:rPr>
        <w:t>Unit</w:t>
      </w:r>
      <w:r w:rsidRPr="00D75F02">
        <w:t xml:space="preserve"> 1- </w:t>
      </w:r>
      <w:r>
        <w:rPr>
          <w:lang w:val="en-US"/>
        </w:rPr>
        <w:t>unit</w:t>
      </w:r>
      <w:r w:rsidRPr="00D75F02">
        <w:t xml:space="preserve"> 5 (</w:t>
      </w:r>
      <w:r>
        <w:t>σελ.</w:t>
      </w:r>
      <w:r w:rsidRPr="00D75F02">
        <w:t xml:space="preserve"> 72)</w:t>
      </w:r>
    </w:p>
    <w:p w:rsidR="004E6FF5" w:rsidRPr="004E6FF5" w:rsidRDefault="00D75F02">
      <w:r>
        <w:t>Και τα αντίστοιχα κεφάλαια του</w:t>
      </w:r>
      <w:r w:rsidRPr="00D75F02">
        <w:t xml:space="preserve"> </w:t>
      </w:r>
      <w:r>
        <w:rPr>
          <w:lang w:val="en-US"/>
        </w:rPr>
        <w:t>workbook</w:t>
      </w:r>
      <w:r w:rsidRPr="00D75F02">
        <w:t>.</w:t>
      </w:r>
    </w:p>
    <w:p w:rsidR="004E6FF5" w:rsidRPr="00626105" w:rsidRDefault="004E6FF5">
      <w:pPr>
        <w:rPr>
          <w:b/>
        </w:rPr>
      </w:pPr>
      <w:r w:rsidRPr="00626105">
        <w:rPr>
          <w:b/>
        </w:rPr>
        <w:t>Προχωρημένοι:  “ΤΗΙΝΚ ΤΕΕΝ 1</w:t>
      </w:r>
      <w:proofErr w:type="spellStart"/>
      <w:r w:rsidRPr="00626105">
        <w:rPr>
          <w:b/>
          <w:vertAlign w:val="superscript"/>
          <w:lang w:val="en-US"/>
        </w:rPr>
        <w:t>st</w:t>
      </w:r>
      <w:proofErr w:type="spellEnd"/>
      <w:r w:rsidRPr="00626105">
        <w:rPr>
          <w:b/>
        </w:rPr>
        <w:t xml:space="preserve"> </w:t>
      </w:r>
      <w:r w:rsidRPr="00626105">
        <w:rPr>
          <w:b/>
          <w:lang w:val="en-US"/>
        </w:rPr>
        <w:t>GRADE</w:t>
      </w:r>
      <w:r w:rsidRPr="00626105">
        <w:rPr>
          <w:b/>
        </w:rPr>
        <w:t>”</w:t>
      </w:r>
    </w:p>
    <w:p w:rsidR="004E6FF5" w:rsidRDefault="004E6FF5">
      <w:r>
        <w:rPr>
          <w:lang w:val="en-US"/>
        </w:rPr>
        <w:t>Unit</w:t>
      </w:r>
      <w:r w:rsidRPr="00626105">
        <w:t xml:space="preserve"> 1 –</w:t>
      </w:r>
      <w:r>
        <w:rPr>
          <w:lang w:val="en-US"/>
        </w:rPr>
        <w:t>Unit</w:t>
      </w:r>
      <w:r w:rsidRPr="00626105">
        <w:t xml:space="preserve"> 5 (</w:t>
      </w:r>
      <w:r>
        <w:t>σελ. 81</w:t>
      </w:r>
      <w:r w:rsidR="00626105">
        <w:t>)</w:t>
      </w:r>
    </w:p>
    <w:p w:rsidR="00626105" w:rsidRPr="008D2032" w:rsidRDefault="00626105">
      <w:r>
        <w:t xml:space="preserve">Και τα αντίστοιχα κεφάλαια του </w:t>
      </w:r>
      <w:r>
        <w:rPr>
          <w:lang w:val="en-US"/>
        </w:rPr>
        <w:t>workbook</w:t>
      </w:r>
      <w:r w:rsidR="008D2032" w:rsidRPr="008D2032">
        <w:t>.</w:t>
      </w:r>
    </w:p>
    <w:p w:rsidR="00626105" w:rsidRPr="008D2032" w:rsidRDefault="00626105"/>
    <w:p w:rsidR="00626105" w:rsidRPr="00626105" w:rsidRDefault="00626105">
      <w:pPr>
        <w:rPr>
          <w:b/>
          <w:lang w:val="en-US"/>
        </w:rPr>
      </w:pPr>
      <w:r w:rsidRPr="00626105">
        <w:rPr>
          <w:b/>
        </w:rPr>
        <w:t>ΤΑΞΗ</w:t>
      </w:r>
      <w:r w:rsidRPr="00626105">
        <w:rPr>
          <w:b/>
          <w:lang w:val="en-US"/>
        </w:rPr>
        <w:t xml:space="preserve"> </w:t>
      </w:r>
      <w:r w:rsidRPr="00626105">
        <w:rPr>
          <w:b/>
        </w:rPr>
        <w:t>Β</w:t>
      </w:r>
      <w:r>
        <w:rPr>
          <w:b/>
        </w:rPr>
        <w:t>΄</w:t>
      </w:r>
    </w:p>
    <w:p w:rsidR="00626105" w:rsidRPr="00626105" w:rsidRDefault="00626105">
      <w:pPr>
        <w:rPr>
          <w:b/>
          <w:lang w:val="en-US"/>
        </w:rPr>
      </w:pPr>
      <w:r w:rsidRPr="00626105">
        <w:rPr>
          <w:b/>
        </w:rPr>
        <w:t>Αρχάριοι</w:t>
      </w:r>
      <w:r w:rsidRPr="00626105">
        <w:rPr>
          <w:b/>
          <w:lang w:val="en-US"/>
        </w:rPr>
        <w:t>: “</w:t>
      </w:r>
      <w:r w:rsidRPr="00626105">
        <w:rPr>
          <w:b/>
        </w:rPr>
        <w:t>ΤΗΙΝΚ</w:t>
      </w:r>
      <w:r w:rsidRPr="00626105">
        <w:rPr>
          <w:b/>
          <w:lang w:val="en-US"/>
        </w:rPr>
        <w:t xml:space="preserve"> </w:t>
      </w:r>
      <w:r w:rsidRPr="00626105">
        <w:rPr>
          <w:b/>
        </w:rPr>
        <w:t>ΤΕΕΝ</w:t>
      </w:r>
      <w:r w:rsidRPr="00626105">
        <w:rPr>
          <w:b/>
          <w:lang w:val="en-US"/>
        </w:rPr>
        <w:t xml:space="preserve"> 2</w:t>
      </w:r>
      <w:r w:rsidRPr="00626105">
        <w:rPr>
          <w:b/>
          <w:vertAlign w:val="superscript"/>
          <w:lang w:val="en-US"/>
        </w:rPr>
        <w:t>ND</w:t>
      </w:r>
      <w:r w:rsidRPr="00626105">
        <w:rPr>
          <w:b/>
          <w:lang w:val="en-US"/>
        </w:rPr>
        <w:t xml:space="preserve"> GRADE”</w:t>
      </w:r>
    </w:p>
    <w:p w:rsidR="00626105" w:rsidRDefault="00626105">
      <w:r>
        <w:rPr>
          <w:lang w:val="en-US"/>
        </w:rPr>
        <w:t>Unit</w:t>
      </w:r>
      <w:r w:rsidRPr="00626105">
        <w:t xml:space="preserve"> 1- </w:t>
      </w:r>
      <w:r>
        <w:rPr>
          <w:lang w:val="en-US"/>
        </w:rPr>
        <w:t>unit</w:t>
      </w:r>
      <w:r w:rsidRPr="00626105">
        <w:t xml:space="preserve"> 5 (</w:t>
      </w:r>
      <w:r>
        <w:t>σελ. 60)</w:t>
      </w:r>
    </w:p>
    <w:p w:rsidR="00626105" w:rsidRPr="00626105" w:rsidRDefault="00626105">
      <w:r>
        <w:t xml:space="preserve">Και τα αντίστοιχα κεφάλαια του </w:t>
      </w:r>
      <w:r>
        <w:rPr>
          <w:lang w:val="en-US"/>
        </w:rPr>
        <w:t>workbook</w:t>
      </w:r>
      <w:r w:rsidR="008D2032" w:rsidRPr="008D2032">
        <w:t>.</w:t>
      </w:r>
    </w:p>
    <w:p w:rsidR="00626105" w:rsidRPr="00626105" w:rsidRDefault="00626105">
      <w:pPr>
        <w:rPr>
          <w:b/>
          <w:lang w:val="en-US"/>
        </w:rPr>
      </w:pPr>
      <w:r w:rsidRPr="00626105">
        <w:rPr>
          <w:b/>
        </w:rPr>
        <w:t>Προχωρημένοι</w:t>
      </w:r>
      <w:r w:rsidRPr="00626105">
        <w:rPr>
          <w:b/>
          <w:lang w:val="en-US"/>
        </w:rPr>
        <w:t>: “THINK TEEN 2</w:t>
      </w:r>
      <w:r w:rsidRPr="00626105">
        <w:rPr>
          <w:b/>
          <w:vertAlign w:val="superscript"/>
          <w:lang w:val="en-US"/>
        </w:rPr>
        <w:t>ND</w:t>
      </w:r>
      <w:r w:rsidRPr="00626105">
        <w:rPr>
          <w:b/>
          <w:lang w:val="en-US"/>
        </w:rPr>
        <w:t xml:space="preserve"> GRADE</w:t>
      </w:r>
    </w:p>
    <w:p w:rsidR="00626105" w:rsidRDefault="00626105">
      <w:r>
        <w:rPr>
          <w:lang w:val="en-US"/>
        </w:rPr>
        <w:t>Unit</w:t>
      </w:r>
      <w:r w:rsidRPr="00626105">
        <w:t xml:space="preserve"> 1- </w:t>
      </w:r>
      <w:r>
        <w:rPr>
          <w:lang w:val="en-US"/>
        </w:rPr>
        <w:t>Unit</w:t>
      </w:r>
      <w:r w:rsidRPr="00626105">
        <w:t xml:space="preserve"> 3 (</w:t>
      </w:r>
      <w:r>
        <w:t>σελ. 64)</w:t>
      </w:r>
    </w:p>
    <w:p w:rsidR="00626105" w:rsidRPr="008D2032" w:rsidRDefault="00626105">
      <w:r>
        <w:t xml:space="preserve">Και τα αντίστοιχα κεφάλαια του </w:t>
      </w:r>
      <w:r>
        <w:rPr>
          <w:lang w:val="en-US"/>
        </w:rPr>
        <w:t>workbook</w:t>
      </w:r>
      <w:r w:rsidR="008D2032" w:rsidRPr="008D2032">
        <w:t>.</w:t>
      </w:r>
    </w:p>
    <w:p w:rsidR="00626105" w:rsidRPr="008D2032" w:rsidRDefault="00626105"/>
    <w:p w:rsidR="00626105" w:rsidRPr="00D80375" w:rsidRDefault="00626105">
      <w:pPr>
        <w:rPr>
          <w:b/>
        </w:rPr>
      </w:pPr>
      <w:r w:rsidRPr="00D80375">
        <w:rPr>
          <w:b/>
        </w:rPr>
        <w:t>ΤΑΞΗ Γ΄</w:t>
      </w:r>
    </w:p>
    <w:p w:rsidR="00D80375" w:rsidRDefault="00626105" w:rsidP="00D80375">
      <w:r w:rsidRPr="00D80375">
        <w:rPr>
          <w:b/>
        </w:rPr>
        <w:t xml:space="preserve">Αρχάριοι: “ΤΗΙΝΚ </w:t>
      </w:r>
      <w:r w:rsidR="00D80375" w:rsidRPr="00D80375">
        <w:rPr>
          <w:b/>
        </w:rPr>
        <w:t xml:space="preserve"> </w:t>
      </w:r>
      <w:r w:rsidRPr="00D80375">
        <w:rPr>
          <w:b/>
        </w:rPr>
        <w:t>ΤΕΕΝ 2</w:t>
      </w:r>
      <w:r w:rsidR="008D2032">
        <w:rPr>
          <w:b/>
          <w:vertAlign w:val="superscript"/>
          <w:lang w:val="en-US"/>
        </w:rPr>
        <w:t>ND</w:t>
      </w:r>
      <w:r w:rsidR="00D80375" w:rsidRPr="00D80375">
        <w:rPr>
          <w:b/>
        </w:rPr>
        <w:t xml:space="preserve"> </w:t>
      </w:r>
      <w:r w:rsidR="00D80375" w:rsidRPr="00D80375">
        <w:rPr>
          <w:b/>
          <w:lang w:val="en-US"/>
        </w:rPr>
        <w:t>GRADE</w:t>
      </w:r>
      <w:r w:rsidR="00D80375" w:rsidRPr="00D80375">
        <w:rPr>
          <w:b/>
        </w:rPr>
        <w:t>”</w:t>
      </w:r>
      <w:r w:rsidR="00D80375">
        <w:t xml:space="preserve">     </w:t>
      </w:r>
      <w:r w:rsidR="00D80375">
        <w:rPr>
          <w:lang w:val="en-US"/>
        </w:rPr>
        <w:t>Unit</w:t>
      </w:r>
      <w:r w:rsidR="00D80375" w:rsidRPr="00D80375">
        <w:t xml:space="preserve"> 8 (</w:t>
      </w:r>
      <w:r w:rsidR="00D80375">
        <w:t>σελ.85-96)</w:t>
      </w:r>
    </w:p>
    <w:p w:rsidR="00D80375" w:rsidRPr="00D80375" w:rsidRDefault="00D80375" w:rsidP="00D80375">
      <w:pPr>
        <w:rPr>
          <w:lang w:val="en-US"/>
        </w:rPr>
      </w:pPr>
      <w:r w:rsidRPr="008D2032">
        <w:rPr>
          <w:b/>
          <w:lang w:val="en-US"/>
        </w:rPr>
        <w:t xml:space="preserve">                   </w:t>
      </w:r>
      <w:r w:rsidRPr="00D80375">
        <w:rPr>
          <w:b/>
          <w:lang w:val="en-US"/>
        </w:rPr>
        <w:t>“THINK TEEN 3</w:t>
      </w:r>
      <w:r w:rsidR="008D2032">
        <w:rPr>
          <w:b/>
          <w:vertAlign w:val="superscript"/>
          <w:lang w:val="en-US"/>
        </w:rPr>
        <w:t>RD</w:t>
      </w:r>
      <w:r w:rsidRPr="00D80375">
        <w:rPr>
          <w:b/>
          <w:lang w:val="en-US"/>
        </w:rPr>
        <w:t xml:space="preserve"> GRADE”</w:t>
      </w:r>
      <w:r>
        <w:rPr>
          <w:lang w:val="en-US"/>
        </w:rPr>
        <w:t xml:space="preserve">      Unit</w:t>
      </w:r>
      <w:r w:rsidRPr="00D80375">
        <w:rPr>
          <w:lang w:val="en-US"/>
        </w:rPr>
        <w:t xml:space="preserve"> </w:t>
      </w:r>
      <w:r>
        <w:rPr>
          <w:lang w:val="en-US"/>
        </w:rPr>
        <w:t>1- Unit 5 (</w:t>
      </w:r>
      <w:r>
        <w:t>σελ</w:t>
      </w:r>
      <w:r w:rsidRPr="00D80375">
        <w:rPr>
          <w:lang w:val="en-US"/>
        </w:rPr>
        <w:t>.60)</w:t>
      </w:r>
    </w:p>
    <w:p w:rsidR="00D80375" w:rsidRDefault="00D80375" w:rsidP="00D80375">
      <w:pPr>
        <w:rPr>
          <w:lang w:val="en-US"/>
        </w:rPr>
      </w:pPr>
      <w:r>
        <w:t xml:space="preserve">Και τα αντίστοιχα κεφάλαια των </w:t>
      </w:r>
      <w:r w:rsidRPr="00D80375">
        <w:t xml:space="preserve"> </w:t>
      </w:r>
      <w:r>
        <w:rPr>
          <w:lang w:val="en-US"/>
        </w:rPr>
        <w:t>workbooks</w:t>
      </w:r>
      <w:r w:rsidRPr="00D80375">
        <w:t>.</w:t>
      </w:r>
    </w:p>
    <w:p w:rsidR="00D80375" w:rsidRPr="00242C50" w:rsidRDefault="00D80375" w:rsidP="00D80375">
      <w:pPr>
        <w:rPr>
          <w:lang w:val="en-US"/>
        </w:rPr>
      </w:pPr>
      <w:r w:rsidRPr="00242C50">
        <w:rPr>
          <w:b/>
          <w:lang w:val="en-US"/>
        </w:rPr>
        <w:t xml:space="preserve"> </w:t>
      </w:r>
      <w:r w:rsidRPr="00242C50">
        <w:rPr>
          <w:b/>
        </w:rPr>
        <w:t>Προχωρημένοι</w:t>
      </w:r>
      <w:r w:rsidRPr="00242C50">
        <w:rPr>
          <w:b/>
          <w:lang w:val="en-US"/>
        </w:rPr>
        <w:t>: «</w:t>
      </w:r>
      <w:r w:rsidRPr="00242C50">
        <w:rPr>
          <w:b/>
        </w:rPr>
        <w:t>ΤΗΙΝΚ</w:t>
      </w:r>
      <w:r w:rsidRPr="00242C50">
        <w:rPr>
          <w:b/>
          <w:lang w:val="en-US"/>
        </w:rPr>
        <w:t xml:space="preserve"> </w:t>
      </w:r>
      <w:r w:rsidRPr="00242C50">
        <w:rPr>
          <w:b/>
        </w:rPr>
        <w:t>ΤΕΕΝ</w:t>
      </w:r>
      <w:r w:rsidRPr="00242C50">
        <w:rPr>
          <w:b/>
          <w:lang w:val="en-US"/>
        </w:rPr>
        <w:t xml:space="preserve"> 2</w:t>
      </w:r>
      <w:r w:rsidRPr="00242C50">
        <w:rPr>
          <w:b/>
          <w:vertAlign w:val="superscript"/>
          <w:lang w:val="en-US"/>
        </w:rPr>
        <w:t>ND</w:t>
      </w:r>
      <w:r w:rsidRPr="00242C50">
        <w:rPr>
          <w:b/>
          <w:lang w:val="en-US"/>
        </w:rPr>
        <w:t xml:space="preserve"> GRADE”</w:t>
      </w:r>
      <w:r>
        <w:rPr>
          <w:lang w:val="en-US"/>
        </w:rPr>
        <w:t xml:space="preserve">    Unit 5- Unit 6( </w:t>
      </w:r>
      <w:r>
        <w:t>σελ</w:t>
      </w:r>
      <w:r w:rsidRPr="00D80375">
        <w:rPr>
          <w:lang w:val="en-US"/>
        </w:rPr>
        <w:t xml:space="preserve">. </w:t>
      </w:r>
      <w:r w:rsidR="00242C50" w:rsidRPr="00242C50">
        <w:rPr>
          <w:lang w:val="en-US"/>
        </w:rPr>
        <w:t>108)</w:t>
      </w:r>
    </w:p>
    <w:p w:rsidR="00242C50" w:rsidRPr="00242C50" w:rsidRDefault="00242C50" w:rsidP="00D80375">
      <w:pPr>
        <w:rPr>
          <w:lang w:val="en-US"/>
        </w:rPr>
      </w:pPr>
      <w:r w:rsidRPr="00242C50">
        <w:rPr>
          <w:lang w:val="en-US"/>
        </w:rPr>
        <w:t xml:space="preserve">                                </w:t>
      </w:r>
      <w:r w:rsidRPr="008D2032">
        <w:rPr>
          <w:b/>
          <w:lang w:val="en-US"/>
        </w:rPr>
        <w:t>“THINK TEEN 3</w:t>
      </w:r>
      <w:r w:rsidR="008D2032" w:rsidRPr="008D2032">
        <w:rPr>
          <w:b/>
          <w:vertAlign w:val="superscript"/>
          <w:lang w:val="en-US"/>
        </w:rPr>
        <w:t>RD</w:t>
      </w:r>
      <w:r w:rsidRPr="008D2032">
        <w:rPr>
          <w:b/>
          <w:lang w:val="en-US"/>
        </w:rPr>
        <w:t>GRADE</w:t>
      </w:r>
      <w:r>
        <w:rPr>
          <w:lang w:val="en-US"/>
        </w:rPr>
        <w:t>”    Unit 6- Unit 8 (</w:t>
      </w:r>
      <w:r>
        <w:t>σελ</w:t>
      </w:r>
      <w:r w:rsidRPr="00242C50">
        <w:rPr>
          <w:lang w:val="en-US"/>
        </w:rPr>
        <w:t>. 96)</w:t>
      </w:r>
    </w:p>
    <w:p w:rsidR="00242C50" w:rsidRPr="008D2032" w:rsidRDefault="00242C50" w:rsidP="00D80375">
      <w:r>
        <w:t xml:space="preserve">Και τα αντίστοιχα κεφάλαια των </w:t>
      </w:r>
      <w:r>
        <w:rPr>
          <w:lang w:val="en-US"/>
        </w:rPr>
        <w:t>workbooks</w:t>
      </w:r>
      <w:r w:rsidR="008D2032" w:rsidRPr="008D2032">
        <w:t>.</w:t>
      </w:r>
    </w:p>
    <w:p w:rsidR="00626105" w:rsidRPr="00242C50" w:rsidRDefault="00626105"/>
    <w:p w:rsidR="00D80375" w:rsidRPr="00242C50" w:rsidRDefault="00D80375"/>
    <w:p w:rsidR="004E6FF5" w:rsidRPr="00242C50" w:rsidRDefault="004E6FF5"/>
    <w:sectPr w:rsidR="004E6FF5" w:rsidRPr="00242C50" w:rsidSect="00FC37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5F02"/>
    <w:rsid w:val="00242C50"/>
    <w:rsid w:val="004E6FF5"/>
    <w:rsid w:val="00626105"/>
    <w:rsid w:val="008D2032"/>
    <w:rsid w:val="00A2343D"/>
    <w:rsid w:val="00D75F02"/>
    <w:rsid w:val="00D80375"/>
    <w:rsid w:val="00F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2014-05-22T07:53:00Z</dcterms:created>
  <dcterms:modified xsi:type="dcterms:W3CDTF">2014-05-22T08:34:00Z</dcterms:modified>
</cp:coreProperties>
</file>